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FA6A" w14:textId="134E2D27" w:rsidR="006D7B34" w:rsidRPr="00D9216C" w:rsidRDefault="006D7B34" w:rsidP="51C56BDC">
      <w:pPr>
        <w:spacing w:after="0" w:line="240" w:lineRule="auto"/>
        <w:jc w:val="center"/>
      </w:pPr>
      <w:r w:rsidRPr="51C56BDC">
        <w:rPr>
          <w:rFonts w:ascii="Arial" w:hAnsi="Arial" w:cs="Arial"/>
          <w:b/>
          <w:bCs/>
          <w:color w:val="EE0000"/>
        </w:rPr>
        <w:t xml:space="preserve">** </w:t>
      </w:r>
      <w:r w:rsidR="382A0186" w:rsidRPr="51C56BDC">
        <w:rPr>
          <w:rFonts w:ascii="Arial" w:hAnsi="Arial" w:cs="Arial"/>
          <w:b/>
          <w:bCs/>
          <w:color w:val="EE0000"/>
        </w:rPr>
        <w:t>FOR IMMEDIATE RELEASE **</w:t>
      </w:r>
    </w:p>
    <w:p w14:paraId="534DEFAA" w14:textId="77777777" w:rsidR="006D7B34" w:rsidRPr="001970D9" w:rsidRDefault="006D7B34" w:rsidP="006D7B34">
      <w:pPr>
        <w:spacing w:after="0" w:line="240" w:lineRule="auto"/>
        <w:jc w:val="center"/>
        <w:rPr>
          <w:rFonts w:asciiTheme="minorBidi" w:hAnsiTheme="minorBidi"/>
        </w:rPr>
      </w:pPr>
    </w:p>
    <w:p w14:paraId="29317B56" w14:textId="74052B0C" w:rsidR="51C56BDC" w:rsidRPr="00993E3B" w:rsidRDefault="302000F9" w:rsidP="00B50570">
      <w:pPr>
        <w:jc w:val="center"/>
        <w:rPr>
          <w:rFonts w:ascii="Aptos" w:eastAsia="Aptos" w:hAnsi="Aptos" w:cs="Aptos"/>
          <w:b/>
          <w:bCs/>
          <w:color w:val="000000" w:themeColor="text1"/>
          <w:sz w:val="28"/>
          <w:szCs w:val="28"/>
        </w:rPr>
      </w:pPr>
      <w:r w:rsidRPr="001970D9">
        <w:rPr>
          <w:rFonts w:asciiTheme="minorBidi" w:eastAsia="Aptos" w:hAnsiTheme="minorBidi"/>
          <w:b/>
          <w:bCs/>
          <w:color w:val="000000" w:themeColor="text1"/>
        </w:rPr>
        <w:t>DEFENDER EXTENDS INVICTUS GAMES BACKING</w:t>
      </w:r>
      <w:r w:rsidRPr="001970D9">
        <w:rPr>
          <w:rFonts w:asciiTheme="minorBidi" w:hAnsiTheme="minorBidi"/>
        </w:rPr>
        <w:br/>
      </w:r>
      <w:r w:rsidRPr="001970D9">
        <w:rPr>
          <w:rFonts w:asciiTheme="minorBidi" w:eastAsia="Aptos" w:hAnsiTheme="minorBidi"/>
          <w:b/>
          <w:bCs/>
          <w:color w:val="000000" w:themeColor="text1"/>
        </w:rPr>
        <w:t>AHEAD OF</w:t>
      </w:r>
      <w:r w:rsidR="00B50C1E" w:rsidRPr="001970D9">
        <w:rPr>
          <w:rFonts w:asciiTheme="minorBidi" w:eastAsia="Aptos" w:hAnsiTheme="minorBidi"/>
          <w:b/>
          <w:bCs/>
          <w:color w:val="000000" w:themeColor="text1"/>
        </w:rPr>
        <w:t xml:space="preserve"> </w:t>
      </w:r>
      <w:r w:rsidRPr="001970D9">
        <w:rPr>
          <w:rFonts w:asciiTheme="minorBidi" w:eastAsia="Aptos" w:hAnsiTheme="minorBidi"/>
          <w:b/>
          <w:bCs/>
          <w:color w:val="000000" w:themeColor="text1"/>
        </w:rPr>
        <w:t>BIRMINGHAM</w:t>
      </w:r>
      <w:r w:rsidR="00B50C1E" w:rsidRPr="001970D9">
        <w:rPr>
          <w:rFonts w:asciiTheme="minorBidi" w:eastAsia="Aptos" w:hAnsiTheme="minorBidi"/>
          <w:b/>
          <w:bCs/>
          <w:color w:val="000000" w:themeColor="text1"/>
        </w:rPr>
        <w:t xml:space="preserve"> 2027</w:t>
      </w:r>
      <w:r w:rsidRPr="001970D9">
        <w:rPr>
          <w:rFonts w:asciiTheme="minorBidi" w:eastAsia="Aptos" w:hAnsiTheme="minorBidi"/>
          <w:b/>
          <w:bCs/>
          <w:color w:val="000000" w:themeColor="text1"/>
        </w:rPr>
        <w:t xml:space="preserve"> EVENT</w:t>
      </w:r>
    </w:p>
    <w:p w14:paraId="41E71F84" w14:textId="77777777" w:rsidR="00B50570" w:rsidRDefault="00B50570" w:rsidP="00B50570">
      <w:pPr>
        <w:pStyle w:val="NormalWeb"/>
        <w:jc w:val="center"/>
      </w:pPr>
      <w:r>
        <w:rPr>
          <w:noProof/>
        </w:rPr>
        <w:drawing>
          <wp:inline distT="0" distB="0" distL="0" distR="0" wp14:anchorId="5AB0D5E1" wp14:editId="4B07C596">
            <wp:extent cx="4023360" cy="268116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5832" cy="2696142"/>
                    </a:xfrm>
                    <a:prstGeom prst="rect">
                      <a:avLst/>
                    </a:prstGeom>
                    <a:noFill/>
                    <a:ln>
                      <a:noFill/>
                    </a:ln>
                  </pic:spPr>
                </pic:pic>
              </a:graphicData>
            </a:graphic>
          </wp:inline>
        </w:drawing>
      </w:r>
    </w:p>
    <w:p w14:paraId="01511849" w14:textId="77777777" w:rsidR="00B72426" w:rsidRPr="001970D9" w:rsidRDefault="00DD19F9" w:rsidP="00113402">
      <w:pPr>
        <w:spacing w:after="0" w:line="240" w:lineRule="auto"/>
        <w:jc w:val="center"/>
        <w:rPr>
          <w:rFonts w:asciiTheme="minorBidi" w:eastAsia="Aptos" w:hAnsiTheme="minorBidi"/>
          <w:i/>
          <w:iCs/>
          <w:color w:val="000000" w:themeColor="text1"/>
          <w:sz w:val="16"/>
          <w:szCs w:val="16"/>
        </w:rPr>
      </w:pPr>
      <w:r w:rsidRPr="001970D9">
        <w:rPr>
          <w:rFonts w:asciiTheme="minorBidi" w:eastAsia="Aptos" w:hAnsiTheme="minorBidi"/>
          <w:i/>
          <w:iCs/>
          <w:color w:val="000000" w:themeColor="text1"/>
          <w:sz w:val="16"/>
          <w:szCs w:val="16"/>
        </w:rPr>
        <w:t xml:space="preserve">Wheelchair Rugby taking place as part of the Invictus Games One Year to Go </w:t>
      </w:r>
    </w:p>
    <w:p w14:paraId="1F7CCFC7" w14:textId="54DB7603" w:rsidR="51C56BDC" w:rsidRDefault="00DD19F9" w:rsidP="00113402">
      <w:pPr>
        <w:spacing w:after="0" w:line="240" w:lineRule="auto"/>
        <w:jc w:val="center"/>
        <w:rPr>
          <w:rFonts w:ascii="Aptos" w:eastAsia="Aptos" w:hAnsi="Aptos" w:cs="Aptos"/>
          <w:i/>
          <w:iCs/>
          <w:color w:val="000000" w:themeColor="text1"/>
          <w:sz w:val="18"/>
          <w:szCs w:val="18"/>
        </w:rPr>
      </w:pPr>
      <w:r w:rsidRPr="001970D9">
        <w:rPr>
          <w:rFonts w:asciiTheme="minorBidi" w:eastAsia="Aptos" w:hAnsiTheme="minorBidi"/>
          <w:i/>
          <w:iCs/>
          <w:color w:val="000000" w:themeColor="text1"/>
          <w:sz w:val="16"/>
          <w:szCs w:val="16"/>
        </w:rPr>
        <w:t>event at the National Exhibition Centre, Birmingham</w:t>
      </w:r>
    </w:p>
    <w:p w14:paraId="187B7F9D" w14:textId="77777777" w:rsidR="00113402" w:rsidRPr="001970D9" w:rsidRDefault="00113402" w:rsidP="001970D9">
      <w:pPr>
        <w:spacing w:after="200" w:line="240" w:lineRule="auto"/>
        <w:jc w:val="center"/>
        <w:rPr>
          <w:rFonts w:ascii="Arial" w:eastAsia="Aptos" w:hAnsi="Arial" w:cs="Arial"/>
          <w:color w:val="000000" w:themeColor="text1"/>
          <w:sz w:val="20"/>
          <w:szCs w:val="20"/>
        </w:rPr>
      </w:pPr>
    </w:p>
    <w:p w14:paraId="575E04C0" w14:textId="5198BE49" w:rsidR="302000F9" w:rsidRPr="001970D9" w:rsidRDefault="302000F9" w:rsidP="001970D9">
      <w:pPr>
        <w:pStyle w:val="ListParagraph"/>
        <w:numPr>
          <w:ilvl w:val="0"/>
          <w:numId w:val="4"/>
        </w:numPr>
        <w:spacing w:after="200" w:line="240" w:lineRule="auto"/>
        <w:contextualSpacing w:val="0"/>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 xml:space="preserve">Defender to serve as Official Automotive Partner of Invictus Games </w:t>
      </w:r>
      <w:r w:rsidR="40F902E6" w:rsidRPr="001970D9">
        <w:rPr>
          <w:rFonts w:asciiTheme="minorBidi" w:eastAsia="Aptos" w:hAnsiTheme="minorBidi"/>
          <w:color w:val="000000" w:themeColor="text1"/>
          <w:sz w:val="20"/>
          <w:szCs w:val="20"/>
        </w:rPr>
        <w:t xml:space="preserve">Birmingham </w:t>
      </w:r>
      <w:r w:rsidR="3825CF7A" w:rsidRPr="001970D9">
        <w:rPr>
          <w:rFonts w:asciiTheme="minorBidi" w:eastAsia="Aptos" w:hAnsiTheme="minorBidi"/>
          <w:color w:val="000000" w:themeColor="text1"/>
          <w:sz w:val="20"/>
          <w:szCs w:val="20"/>
        </w:rPr>
        <w:t>2027</w:t>
      </w:r>
      <w:r w:rsidRPr="001970D9">
        <w:rPr>
          <w:rFonts w:asciiTheme="minorBidi" w:eastAsia="Aptos" w:hAnsiTheme="minorBidi"/>
          <w:color w:val="000000" w:themeColor="text1"/>
          <w:sz w:val="20"/>
          <w:szCs w:val="20"/>
        </w:rPr>
        <w:t xml:space="preserve"> </w:t>
      </w:r>
      <w:r w:rsidR="3825CF7A" w:rsidRPr="001970D9">
        <w:rPr>
          <w:rFonts w:asciiTheme="minorBidi" w:eastAsia="Aptos" w:hAnsiTheme="minorBidi"/>
          <w:color w:val="000000" w:themeColor="text1"/>
          <w:sz w:val="20"/>
          <w:szCs w:val="20"/>
        </w:rPr>
        <w:t>and</w:t>
      </w:r>
      <w:r w:rsidR="2C544C5E" w:rsidRPr="001970D9">
        <w:rPr>
          <w:rFonts w:asciiTheme="minorBidi" w:eastAsia="Aptos" w:hAnsiTheme="minorBidi"/>
          <w:color w:val="000000" w:themeColor="text1"/>
          <w:sz w:val="20"/>
          <w:szCs w:val="20"/>
        </w:rPr>
        <w:t xml:space="preserve"> </w:t>
      </w:r>
      <w:r w:rsidR="3825CF7A" w:rsidRPr="001970D9">
        <w:rPr>
          <w:rFonts w:asciiTheme="minorBidi" w:eastAsia="Aptos" w:hAnsiTheme="minorBidi"/>
          <w:color w:val="000000" w:themeColor="text1"/>
          <w:sz w:val="20"/>
          <w:szCs w:val="20"/>
        </w:rPr>
        <w:t>Presenting</w:t>
      </w:r>
      <w:r w:rsidRPr="001970D9">
        <w:rPr>
          <w:rFonts w:asciiTheme="minorBidi" w:eastAsia="Aptos" w:hAnsiTheme="minorBidi"/>
          <w:color w:val="000000" w:themeColor="text1"/>
          <w:sz w:val="20"/>
          <w:szCs w:val="20"/>
        </w:rPr>
        <w:t xml:space="preserve"> Partner of </w:t>
      </w:r>
      <w:r w:rsidR="4E40EDC7" w:rsidRPr="001970D9">
        <w:rPr>
          <w:rFonts w:asciiTheme="minorBidi" w:eastAsia="Aptos" w:hAnsiTheme="minorBidi"/>
          <w:color w:val="000000" w:themeColor="text1"/>
          <w:sz w:val="20"/>
          <w:szCs w:val="20"/>
        </w:rPr>
        <w:t>W</w:t>
      </w:r>
      <w:r w:rsidR="3825CF7A" w:rsidRPr="001970D9">
        <w:rPr>
          <w:rFonts w:asciiTheme="minorBidi" w:eastAsia="Aptos" w:hAnsiTheme="minorBidi"/>
          <w:color w:val="000000" w:themeColor="text1"/>
          <w:sz w:val="20"/>
          <w:szCs w:val="20"/>
        </w:rPr>
        <w:t xml:space="preserve">heelchair </w:t>
      </w:r>
      <w:r w:rsidR="7F1EA43E" w:rsidRPr="001970D9">
        <w:rPr>
          <w:rFonts w:asciiTheme="minorBidi" w:eastAsia="Aptos" w:hAnsiTheme="minorBidi"/>
          <w:color w:val="000000" w:themeColor="text1"/>
          <w:sz w:val="20"/>
          <w:szCs w:val="20"/>
        </w:rPr>
        <w:t>R</w:t>
      </w:r>
      <w:r w:rsidR="3825CF7A" w:rsidRPr="001970D9">
        <w:rPr>
          <w:rFonts w:asciiTheme="minorBidi" w:eastAsia="Aptos" w:hAnsiTheme="minorBidi"/>
          <w:color w:val="000000" w:themeColor="text1"/>
          <w:sz w:val="20"/>
          <w:szCs w:val="20"/>
        </w:rPr>
        <w:t>ugby</w:t>
      </w:r>
    </w:p>
    <w:p w14:paraId="220324A1" w14:textId="4A3E6A0D" w:rsidR="302000F9" w:rsidRPr="001970D9" w:rsidRDefault="302000F9" w:rsidP="001970D9">
      <w:pPr>
        <w:pStyle w:val="ListParagraph"/>
        <w:numPr>
          <w:ilvl w:val="0"/>
          <w:numId w:val="4"/>
        </w:numPr>
        <w:spacing w:after="200" w:line="240" w:lineRule="auto"/>
        <w:contextualSpacing w:val="0"/>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 xml:space="preserve">Extended support for armed forces community marks the start of the one-year countdown to </w:t>
      </w:r>
      <w:r w:rsidR="6238C10B" w:rsidRPr="001970D9">
        <w:rPr>
          <w:rFonts w:asciiTheme="minorBidi" w:eastAsia="Aptos" w:hAnsiTheme="minorBidi"/>
          <w:color w:val="000000" w:themeColor="text1"/>
          <w:sz w:val="20"/>
          <w:szCs w:val="20"/>
        </w:rPr>
        <w:t>Birmingham</w:t>
      </w:r>
      <w:r w:rsidR="3825CF7A" w:rsidRPr="001970D9">
        <w:rPr>
          <w:rFonts w:asciiTheme="minorBidi" w:eastAsia="Aptos" w:hAnsiTheme="minorBidi"/>
          <w:color w:val="000000" w:themeColor="text1"/>
          <w:sz w:val="20"/>
          <w:szCs w:val="20"/>
        </w:rPr>
        <w:t xml:space="preserve"> </w:t>
      </w:r>
      <w:r w:rsidRPr="001970D9">
        <w:rPr>
          <w:rFonts w:asciiTheme="minorBidi" w:eastAsia="Aptos" w:hAnsiTheme="minorBidi"/>
          <w:color w:val="000000" w:themeColor="text1"/>
          <w:sz w:val="20"/>
          <w:szCs w:val="20"/>
        </w:rPr>
        <w:t>2027</w:t>
      </w:r>
    </w:p>
    <w:p w14:paraId="51CA2FAF" w14:textId="77777777" w:rsidR="00FF1169" w:rsidRPr="001970D9" w:rsidRDefault="302000F9" w:rsidP="001970D9">
      <w:pPr>
        <w:pStyle w:val="ListParagraph"/>
        <w:numPr>
          <w:ilvl w:val="0"/>
          <w:numId w:val="4"/>
        </w:numPr>
        <w:spacing w:after="200" w:line="240" w:lineRule="auto"/>
        <w:contextualSpacing w:val="0"/>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Defender will provide volunteers to help stage the Games in Birmingham, UK, the brand’s design and engineering heartland</w:t>
      </w:r>
    </w:p>
    <w:p w14:paraId="16622AD0" w14:textId="4CA4823E" w:rsidR="00FF1169" w:rsidRPr="001970D9" w:rsidRDefault="00EB0FA2" w:rsidP="001970D9">
      <w:pPr>
        <w:pStyle w:val="ListParagraph"/>
        <w:numPr>
          <w:ilvl w:val="0"/>
          <w:numId w:val="4"/>
        </w:numPr>
        <w:spacing w:after="200" w:line="240" w:lineRule="auto"/>
        <w:contextualSpacing w:val="0"/>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 xml:space="preserve">JLR and its Defender brand </w:t>
      </w:r>
      <w:r w:rsidR="00FB75C1" w:rsidRPr="001970D9">
        <w:rPr>
          <w:rFonts w:asciiTheme="minorBidi" w:eastAsia="Aptos" w:hAnsiTheme="minorBidi"/>
          <w:color w:val="000000" w:themeColor="text1"/>
          <w:sz w:val="20"/>
          <w:szCs w:val="20"/>
        </w:rPr>
        <w:t xml:space="preserve">have </w:t>
      </w:r>
      <w:r w:rsidR="00FF1169" w:rsidRPr="001970D9">
        <w:rPr>
          <w:rFonts w:asciiTheme="minorBidi" w:hAnsiTheme="minorBidi"/>
          <w:sz w:val="20"/>
          <w:szCs w:val="20"/>
        </w:rPr>
        <w:t>supported the Invictus Movement since the inaugural Invictus Games London 2014</w:t>
      </w:r>
    </w:p>
    <w:p w14:paraId="54C6E95D" w14:textId="68C9303C" w:rsidR="302000F9" w:rsidRPr="001970D9" w:rsidRDefault="302000F9" w:rsidP="001970D9">
      <w:pPr>
        <w:pStyle w:val="ListParagraph"/>
        <w:numPr>
          <w:ilvl w:val="0"/>
          <w:numId w:val="4"/>
        </w:numPr>
        <w:spacing w:after="200" w:line="240" w:lineRule="auto"/>
        <w:ind w:left="714" w:hanging="357"/>
        <w:contextualSpacing w:val="0"/>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 xml:space="preserve">With 1,600 former military employees, JLR is proud to support the </w:t>
      </w:r>
      <w:r w:rsidR="5EBEB03F" w:rsidRPr="001970D9">
        <w:rPr>
          <w:rFonts w:asciiTheme="minorBidi" w:eastAsia="Aptos" w:hAnsiTheme="minorBidi"/>
          <w:color w:val="000000" w:themeColor="text1"/>
          <w:sz w:val="20"/>
          <w:szCs w:val="20"/>
        </w:rPr>
        <w:t xml:space="preserve">Games </w:t>
      </w:r>
      <w:r w:rsidR="3825CF7A" w:rsidRPr="001970D9">
        <w:rPr>
          <w:rFonts w:asciiTheme="minorBidi" w:eastAsia="Aptos" w:hAnsiTheme="minorBidi"/>
          <w:color w:val="000000" w:themeColor="text1"/>
          <w:sz w:val="20"/>
          <w:szCs w:val="20"/>
        </w:rPr>
        <w:t>for</w:t>
      </w:r>
      <w:r w:rsidRPr="001970D9">
        <w:rPr>
          <w:rFonts w:asciiTheme="minorBidi" w:eastAsia="Aptos" w:hAnsiTheme="minorBidi"/>
          <w:color w:val="000000" w:themeColor="text1"/>
          <w:sz w:val="20"/>
          <w:szCs w:val="20"/>
        </w:rPr>
        <w:t xml:space="preserve"> wounded, injured and sick armed forces personnel</w:t>
      </w:r>
    </w:p>
    <w:p w14:paraId="766B20A8" w14:textId="09412135" w:rsidR="51C56BDC" w:rsidRPr="001970D9" w:rsidRDefault="51C56BDC" w:rsidP="001970D9">
      <w:pPr>
        <w:spacing w:after="200" w:line="240" w:lineRule="auto"/>
        <w:rPr>
          <w:rFonts w:asciiTheme="minorBidi" w:eastAsia="Aptos" w:hAnsiTheme="minorBidi"/>
          <w:color w:val="000000" w:themeColor="text1"/>
          <w:sz w:val="20"/>
          <w:szCs w:val="20"/>
        </w:rPr>
      </w:pPr>
    </w:p>
    <w:p w14:paraId="6FF9BA98" w14:textId="6DEA3E80" w:rsidR="302000F9" w:rsidRPr="001970D9" w:rsidRDefault="302000F9"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b/>
          <w:bCs/>
          <w:color w:val="000000" w:themeColor="text1"/>
          <w:sz w:val="20"/>
          <w:szCs w:val="20"/>
        </w:rPr>
        <w:t xml:space="preserve">GAYDON, UK – 10 </w:t>
      </w:r>
      <w:r w:rsidR="001970D9" w:rsidRPr="001970D9">
        <w:rPr>
          <w:rFonts w:asciiTheme="minorBidi" w:eastAsia="Aptos" w:hAnsiTheme="minorBidi"/>
          <w:b/>
          <w:bCs/>
          <w:color w:val="000000" w:themeColor="text1"/>
          <w:sz w:val="20"/>
          <w:szCs w:val="20"/>
        </w:rPr>
        <w:t>JULY</w:t>
      </w:r>
      <w:r w:rsidRPr="001970D9">
        <w:rPr>
          <w:rFonts w:asciiTheme="minorBidi" w:eastAsia="Aptos" w:hAnsiTheme="minorBidi"/>
          <w:b/>
          <w:bCs/>
          <w:color w:val="000000" w:themeColor="text1"/>
          <w:sz w:val="20"/>
          <w:szCs w:val="20"/>
        </w:rPr>
        <w:t xml:space="preserve"> 2026:</w:t>
      </w:r>
      <w:r w:rsidRPr="001970D9">
        <w:rPr>
          <w:rFonts w:asciiTheme="minorBidi" w:eastAsia="Aptos" w:hAnsiTheme="minorBidi"/>
          <w:color w:val="000000" w:themeColor="text1"/>
          <w:sz w:val="20"/>
          <w:szCs w:val="20"/>
        </w:rPr>
        <w:t xml:space="preserve"> </w:t>
      </w:r>
      <w:r w:rsidR="1BA442DB" w:rsidRPr="001970D9">
        <w:rPr>
          <w:rFonts w:asciiTheme="minorBidi" w:eastAsia="Aptos" w:hAnsiTheme="minorBidi"/>
          <w:color w:val="000000" w:themeColor="text1"/>
          <w:sz w:val="20"/>
          <w:szCs w:val="20"/>
        </w:rPr>
        <w:t xml:space="preserve"> </w:t>
      </w:r>
      <w:r w:rsidR="29C4BCD5" w:rsidRPr="001970D9">
        <w:rPr>
          <w:rFonts w:asciiTheme="minorBidi" w:eastAsia="Aptos" w:hAnsiTheme="minorBidi"/>
          <w:color w:val="000000" w:themeColor="text1"/>
          <w:sz w:val="20"/>
          <w:szCs w:val="20"/>
        </w:rPr>
        <w:t>Defender has reinforced its commitment to the armed forces community, announced as Official Automotive Partner as the one-year countdown to Invictus Games Birmingham 2027 begins.</w:t>
      </w:r>
    </w:p>
    <w:p w14:paraId="0D42CBAD" w14:textId="6AB4560A" w:rsidR="29C4BCD5" w:rsidRPr="001970D9" w:rsidRDefault="29C4BCD5"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 xml:space="preserve">Extending its steadfast support for the Games, </w:t>
      </w:r>
      <w:r w:rsidR="4AAA0EB5" w:rsidRPr="001970D9">
        <w:rPr>
          <w:rFonts w:asciiTheme="minorBidi" w:eastAsia="Aptos" w:hAnsiTheme="minorBidi"/>
          <w:color w:val="000000" w:themeColor="text1"/>
          <w:sz w:val="20"/>
          <w:szCs w:val="20"/>
        </w:rPr>
        <w:t>taking</w:t>
      </w:r>
      <w:r w:rsidRPr="001970D9">
        <w:rPr>
          <w:rFonts w:asciiTheme="minorBidi" w:eastAsia="Aptos" w:hAnsiTheme="minorBidi"/>
          <w:color w:val="000000" w:themeColor="text1"/>
          <w:sz w:val="20"/>
          <w:szCs w:val="20"/>
        </w:rPr>
        <w:t xml:space="preserve"> place in the brand’s UK heartland, </w:t>
      </w:r>
      <w:r w:rsidR="2D4B48D4" w:rsidRPr="001970D9">
        <w:rPr>
          <w:rFonts w:asciiTheme="minorBidi" w:eastAsia="Aptos" w:hAnsiTheme="minorBidi"/>
          <w:color w:val="000000" w:themeColor="text1"/>
          <w:sz w:val="20"/>
          <w:szCs w:val="20"/>
        </w:rPr>
        <w:t xml:space="preserve">Defender will provide volunteers to help at the Games and will also be Presenting Partner of </w:t>
      </w:r>
      <w:r w:rsidR="2D7B215D" w:rsidRPr="001970D9">
        <w:rPr>
          <w:rFonts w:asciiTheme="minorBidi" w:eastAsia="Aptos" w:hAnsiTheme="minorBidi"/>
          <w:color w:val="000000" w:themeColor="text1"/>
          <w:sz w:val="20"/>
          <w:szCs w:val="20"/>
        </w:rPr>
        <w:t>W</w:t>
      </w:r>
      <w:r w:rsidR="6EC686CD" w:rsidRPr="001970D9">
        <w:rPr>
          <w:rFonts w:asciiTheme="minorBidi" w:eastAsia="Aptos" w:hAnsiTheme="minorBidi"/>
          <w:color w:val="000000" w:themeColor="text1"/>
          <w:sz w:val="20"/>
          <w:szCs w:val="20"/>
        </w:rPr>
        <w:t xml:space="preserve">heelchair </w:t>
      </w:r>
      <w:r w:rsidR="6417B6E5" w:rsidRPr="001970D9">
        <w:rPr>
          <w:rFonts w:asciiTheme="minorBidi" w:eastAsia="Aptos" w:hAnsiTheme="minorBidi"/>
          <w:color w:val="000000" w:themeColor="text1"/>
          <w:sz w:val="20"/>
          <w:szCs w:val="20"/>
        </w:rPr>
        <w:t>R</w:t>
      </w:r>
      <w:r w:rsidR="6EC686CD" w:rsidRPr="001970D9">
        <w:rPr>
          <w:rFonts w:asciiTheme="minorBidi" w:eastAsia="Aptos" w:hAnsiTheme="minorBidi"/>
          <w:color w:val="000000" w:themeColor="text1"/>
          <w:sz w:val="20"/>
          <w:szCs w:val="20"/>
        </w:rPr>
        <w:t>ugby</w:t>
      </w:r>
      <w:r w:rsidR="2D4B48D4" w:rsidRPr="001970D9">
        <w:rPr>
          <w:rFonts w:asciiTheme="minorBidi" w:eastAsia="Aptos" w:hAnsiTheme="minorBidi"/>
          <w:color w:val="000000" w:themeColor="text1"/>
          <w:sz w:val="20"/>
          <w:szCs w:val="20"/>
        </w:rPr>
        <w:t>.</w:t>
      </w:r>
    </w:p>
    <w:p w14:paraId="6B7004CD" w14:textId="7CD69817" w:rsidR="302000F9" w:rsidRPr="001970D9" w:rsidRDefault="0001640D"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lastRenderedPageBreak/>
        <w:t xml:space="preserve">JLR and its </w:t>
      </w:r>
      <w:r w:rsidR="302000F9" w:rsidRPr="001970D9">
        <w:rPr>
          <w:rFonts w:asciiTheme="minorBidi" w:eastAsia="Aptos" w:hAnsiTheme="minorBidi"/>
          <w:color w:val="000000" w:themeColor="text1"/>
          <w:sz w:val="20"/>
          <w:szCs w:val="20"/>
        </w:rPr>
        <w:t>Defender</w:t>
      </w:r>
      <w:r w:rsidRPr="001970D9">
        <w:rPr>
          <w:rFonts w:asciiTheme="minorBidi" w:eastAsia="Aptos" w:hAnsiTheme="minorBidi"/>
          <w:color w:val="000000" w:themeColor="text1"/>
          <w:sz w:val="20"/>
          <w:szCs w:val="20"/>
        </w:rPr>
        <w:t xml:space="preserve"> brand have </w:t>
      </w:r>
      <w:r w:rsidR="302000F9" w:rsidRPr="001970D9">
        <w:rPr>
          <w:rFonts w:asciiTheme="minorBidi" w:eastAsia="Aptos" w:hAnsiTheme="minorBidi"/>
          <w:color w:val="000000" w:themeColor="text1"/>
          <w:sz w:val="20"/>
          <w:szCs w:val="20"/>
        </w:rPr>
        <w:t xml:space="preserve">supported the international event for wounded, injured and sick </w:t>
      </w:r>
      <w:r w:rsidR="00E90325" w:rsidRPr="001970D9">
        <w:rPr>
          <w:rFonts w:asciiTheme="minorBidi" w:eastAsia="Aptos" w:hAnsiTheme="minorBidi"/>
          <w:color w:val="000000" w:themeColor="text1"/>
          <w:sz w:val="20"/>
          <w:szCs w:val="20"/>
        </w:rPr>
        <w:t>(</w:t>
      </w:r>
      <w:r w:rsidR="00285D33" w:rsidRPr="001970D9">
        <w:rPr>
          <w:rFonts w:asciiTheme="minorBidi" w:eastAsia="Aptos" w:hAnsiTheme="minorBidi"/>
          <w:color w:val="000000" w:themeColor="text1"/>
          <w:sz w:val="20"/>
          <w:szCs w:val="20"/>
        </w:rPr>
        <w:t>WIS)</w:t>
      </w:r>
      <w:r w:rsidR="00C000A2" w:rsidRPr="001970D9">
        <w:rPr>
          <w:rFonts w:asciiTheme="minorBidi" w:eastAsia="Aptos" w:hAnsiTheme="minorBidi"/>
          <w:color w:val="000000" w:themeColor="text1"/>
          <w:sz w:val="20"/>
          <w:szCs w:val="20"/>
        </w:rPr>
        <w:t xml:space="preserve"> </w:t>
      </w:r>
      <w:r w:rsidR="411B6E29" w:rsidRPr="001970D9">
        <w:rPr>
          <w:rFonts w:asciiTheme="minorBidi" w:eastAsia="Aptos" w:hAnsiTheme="minorBidi"/>
          <w:color w:val="000000" w:themeColor="text1"/>
          <w:sz w:val="20"/>
          <w:szCs w:val="20"/>
        </w:rPr>
        <w:t>service</w:t>
      </w:r>
      <w:r w:rsidR="302000F9" w:rsidRPr="001970D9">
        <w:rPr>
          <w:rFonts w:asciiTheme="minorBidi" w:eastAsia="Aptos" w:hAnsiTheme="minorBidi"/>
          <w:color w:val="000000" w:themeColor="text1"/>
          <w:sz w:val="20"/>
          <w:szCs w:val="20"/>
        </w:rPr>
        <w:t xml:space="preserve"> personnel </w:t>
      </w:r>
      <w:r w:rsidR="7C515390" w:rsidRPr="001970D9">
        <w:rPr>
          <w:rFonts w:asciiTheme="minorBidi" w:eastAsia="Aptos" w:hAnsiTheme="minorBidi"/>
          <w:color w:val="000000" w:themeColor="text1"/>
          <w:sz w:val="20"/>
          <w:szCs w:val="20"/>
        </w:rPr>
        <w:t>and veterans</w:t>
      </w:r>
      <w:r w:rsidR="3825CF7A" w:rsidRPr="001970D9">
        <w:rPr>
          <w:rFonts w:asciiTheme="minorBidi" w:eastAsia="Aptos" w:hAnsiTheme="minorBidi"/>
          <w:color w:val="000000" w:themeColor="text1"/>
          <w:sz w:val="20"/>
          <w:szCs w:val="20"/>
        </w:rPr>
        <w:t xml:space="preserve"> </w:t>
      </w:r>
      <w:r w:rsidR="302000F9" w:rsidRPr="001970D9">
        <w:rPr>
          <w:rFonts w:asciiTheme="minorBidi" w:eastAsia="Aptos" w:hAnsiTheme="minorBidi"/>
          <w:color w:val="000000" w:themeColor="text1"/>
          <w:sz w:val="20"/>
          <w:szCs w:val="20"/>
        </w:rPr>
        <w:t>since it began in 2014. Next year</w:t>
      </w:r>
      <w:r w:rsidR="001970D9">
        <w:rPr>
          <w:rFonts w:asciiTheme="minorBidi" w:eastAsia="Aptos" w:hAnsiTheme="minorBidi"/>
          <w:color w:val="000000" w:themeColor="text1"/>
          <w:sz w:val="20"/>
          <w:szCs w:val="20"/>
        </w:rPr>
        <w:t>,</w:t>
      </w:r>
      <w:r w:rsidR="302000F9" w:rsidRPr="001970D9">
        <w:rPr>
          <w:rFonts w:asciiTheme="minorBidi" w:eastAsia="Aptos" w:hAnsiTheme="minorBidi"/>
          <w:color w:val="000000" w:themeColor="text1"/>
          <w:sz w:val="20"/>
          <w:szCs w:val="20"/>
        </w:rPr>
        <w:t xml:space="preserve"> </w:t>
      </w:r>
      <w:r w:rsidR="47A02A03" w:rsidRPr="001970D9">
        <w:rPr>
          <w:rFonts w:asciiTheme="minorBidi" w:eastAsia="Aptos" w:hAnsiTheme="minorBidi"/>
          <w:color w:val="000000" w:themeColor="text1"/>
          <w:sz w:val="20"/>
          <w:szCs w:val="20"/>
        </w:rPr>
        <w:t xml:space="preserve">up to </w:t>
      </w:r>
      <w:r w:rsidR="3825CF7A" w:rsidRPr="001970D9">
        <w:rPr>
          <w:rFonts w:asciiTheme="minorBidi" w:eastAsia="Aptos" w:hAnsiTheme="minorBidi"/>
          <w:color w:val="000000" w:themeColor="text1"/>
          <w:sz w:val="20"/>
          <w:szCs w:val="20"/>
        </w:rPr>
        <w:t>550</w:t>
      </w:r>
      <w:r w:rsidR="302000F9" w:rsidRPr="001970D9">
        <w:rPr>
          <w:rFonts w:asciiTheme="minorBidi" w:eastAsia="Aptos" w:hAnsiTheme="minorBidi"/>
          <w:color w:val="000000" w:themeColor="text1"/>
          <w:sz w:val="20"/>
          <w:szCs w:val="20"/>
        </w:rPr>
        <w:t xml:space="preserve"> </w:t>
      </w:r>
      <w:r w:rsidR="3825CF7A" w:rsidRPr="001970D9">
        <w:rPr>
          <w:rFonts w:asciiTheme="minorBidi" w:eastAsia="Aptos" w:hAnsiTheme="minorBidi"/>
          <w:color w:val="000000" w:themeColor="text1"/>
          <w:sz w:val="20"/>
          <w:szCs w:val="20"/>
        </w:rPr>
        <w:t>c</w:t>
      </w:r>
      <w:r w:rsidR="53B6AEC9" w:rsidRPr="001970D9">
        <w:rPr>
          <w:rFonts w:asciiTheme="minorBidi" w:eastAsia="Aptos" w:hAnsiTheme="minorBidi"/>
          <w:color w:val="000000" w:themeColor="text1"/>
          <w:sz w:val="20"/>
          <w:szCs w:val="20"/>
        </w:rPr>
        <w:t>ompetitors</w:t>
      </w:r>
      <w:r w:rsidR="302000F9" w:rsidRPr="001970D9">
        <w:rPr>
          <w:rFonts w:asciiTheme="minorBidi" w:eastAsia="Aptos" w:hAnsiTheme="minorBidi"/>
          <w:color w:val="000000" w:themeColor="text1"/>
          <w:sz w:val="20"/>
          <w:szCs w:val="20"/>
        </w:rPr>
        <w:t xml:space="preserve"> from 2</w:t>
      </w:r>
      <w:r w:rsidR="00DC7390" w:rsidRPr="001970D9">
        <w:rPr>
          <w:rFonts w:asciiTheme="minorBidi" w:eastAsia="Aptos" w:hAnsiTheme="minorBidi"/>
          <w:color w:val="000000" w:themeColor="text1"/>
          <w:sz w:val="20"/>
          <w:szCs w:val="20"/>
        </w:rPr>
        <w:t>6</w:t>
      </w:r>
      <w:r w:rsidR="302000F9" w:rsidRPr="001970D9">
        <w:rPr>
          <w:rFonts w:asciiTheme="minorBidi" w:eastAsia="Aptos" w:hAnsiTheme="minorBidi"/>
          <w:color w:val="000000" w:themeColor="text1"/>
          <w:sz w:val="20"/>
          <w:szCs w:val="20"/>
        </w:rPr>
        <w:t xml:space="preserve"> countries will compete in a range of adaptive sports at the National Exhibition Centre </w:t>
      </w:r>
      <w:r w:rsidR="5E475ABB" w:rsidRPr="001970D9">
        <w:rPr>
          <w:rFonts w:asciiTheme="minorBidi" w:eastAsia="Aptos" w:hAnsiTheme="minorBidi"/>
          <w:color w:val="000000" w:themeColor="text1"/>
          <w:sz w:val="20"/>
          <w:szCs w:val="20"/>
        </w:rPr>
        <w:t>and</w:t>
      </w:r>
      <w:r w:rsidR="302000F9" w:rsidRPr="001970D9">
        <w:rPr>
          <w:rFonts w:asciiTheme="minorBidi" w:eastAsia="Aptos" w:hAnsiTheme="minorBidi"/>
          <w:color w:val="000000" w:themeColor="text1"/>
          <w:sz w:val="20"/>
          <w:szCs w:val="20"/>
        </w:rPr>
        <w:t xml:space="preserve"> </w:t>
      </w:r>
      <w:r w:rsidR="5E475ABB" w:rsidRPr="001970D9">
        <w:rPr>
          <w:rFonts w:asciiTheme="minorBidi" w:eastAsia="Aptos" w:hAnsiTheme="minorBidi"/>
          <w:color w:val="000000" w:themeColor="text1"/>
          <w:sz w:val="20"/>
          <w:szCs w:val="20"/>
        </w:rPr>
        <w:t xml:space="preserve">Sandwell Aquatics Centre, situated </w:t>
      </w:r>
      <w:r w:rsidR="302000F9" w:rsidRPr="001970D9">
        <w:rPr>
          <w:rFonts w:asciiTheme="minorBidi" w:eastAsia="Aptos" w:hAnsiTheme="minorBidi"/>
          <w:color w:val="000000" w:themeColor="text1"/>
          <w:sz w:val="20"/>
          <w:szCs w:val="20"/>
        </w:rPr>
        <w:t xml:space="preserve">in the British Midlands, where the legendary 4x4 is designed and engineered by a dedicated team that includes </w:t>
      </w:r>
      <w:r w:rsidR="2BEA9387" w:rsidRPr="001970D9">
        <w:rPr>
          <w:rFonts w:asciiTheme="minorBidi" w:eastAsia="Aptos" w:hAnsiTheme="minorBidi"/>
          <w:color w:val="000000" w:themeColor="text1"/>
          <w:sz w:val="20"/>
          <w:szCs w:val="20"/>
        </w:rPr>
        <w:t>veterans.</w:t>
      </w:r>
    </w:p>
    <w:p w14:paraId="15B685F0" w14:textId="3F80D678" w:rsidR="302000F9" w:rsidRPr="001970D9" w:rsidRDefault="302000F9"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 xml:space="preserve">The bond between Defender and those who have served their country is strong. Since 2014, JLR has employed more than 1,600 people globally with previous service in the British Armed Forces and other international military organisations. </w:t>
      </w:r>
    </w:p>
    <w:p w14:paraId="1520601E" w14:textId="0230D9F5" w:rsidR="302000F9" w:rsidRPr="001970D9" w:rsidRDefault="302000F9"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As a signatory of the UK Armed Forces Covenant, the business creates employment pathways for service leavers, provides flexible support for spouses during and after their partners’ deployment and helps colleagues who serve with reserve forces.</w:t>
      </w:r>
    </w:p>
    <w:p w14:paraId="0DCA271C" w14:textId="0156D971" w:rsidR="302000F9" w:rsidRPr="001970D9" w:rsidRDefault="302000F9"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color w:val="000000" w:themeColor="text1"/>
          <w:sz w:val="20"/>
          <w:szCs w:val="20"/>
        </w:rPr>
        <w:t>Defender</w:t>
      </w:r>
      <w:r w:rsidR="6C45E63F" w:rsidRPr="001970D9">
        <w:rPr>
          <w:rFonts w:asciiTheme="minorBidi" w:eastAsia="Aptos" w:hAnsiTheme="minorBidi"/>
          <w:color w:val="000000" w:themeColor="text1"/>
          <w:sz w:val="20"/>
          <w:szCs w:val="20"/>
        </w:rPr>
        <w:t>’s</w:t>
      </w:r>
      <w:r w:rsidRPr="001970D9">
        <w:rPr>
          <w:rFonts w:asciiTheme="minorBidi" w:eastAsia="Aptos" w:hAnsiTheme="minorBidi"/>
          <w:color w:val="000000" w:themeColor="text1"/>
          <w:sz w:val="20"/>
          <w:szCs w:val="20"/>
        </w:rPr>
        <w:t xml:space="preserve"> support for Invictus Games </w:t>
      </w:r>
      <w:r w:rsidR="00B50C1E" w:rsidRPr="001970D9">
        <w:rPr>
          <w:rFonts w:asciiTheme="minorBidi" w:eastAsia="Aptos" w:hAnsiTheme="minorBidi"/>
          <w:color w:val="000000" w:themeColor="text1"/>
          <w:sz w:val="20"/>
          <w:szCs w:val="20"/>
        </w:rPr>
        <w:t xml:space="preserve">Birmingham 2027 </w:t>
      </w:r>
      <w:r w:rsidRPr="001970D9">
        <w:rPr>
          <w:rFonts w:asciiTheme="minorBidi" w:eastAsia="Aptos" w:hAnsiTheme="minorBidi"/>
          <w:color w:val="000000" w:themeColor="text1"/>
          <w:sz w:val="20"/>
          <w:szCs w:val="20"/>
        </w:rPr>
        <w:t xml:space="preserve">extends to </w:t>
      </w:r>
      <w:r w:rsidR="00EF18FE" w:rsidRPr="001970D9">
        <w:rPr>
          <w:rFonts w:asciiTheme="minorBidi" w:eastAsia="Aptos" w:hAnsiTheme="minorBidi"/>
          <w:color w:val="000000" w:themeColor="text1"/>
          <w:sz w:val="20"/>
          <w:szCs w:val="20"/>
        </w:rPr>
        <w:t xml:space="preserve">Presenting Partner for the </w:t>
      </w:r>
      <w:r w:rsidR="10F414C3" w:rsidRPr="001970D9">
        <w:rPr>
          <w:rFonts w:asciiTheme="minorBidi" w:eastAsia="Aptos" w:hAnsiTheme="minorBidi"/>
          <w:color w:val="000000" w:themeColor="text1"/>
          <w:sz w:val="20"/>
          <w:szCs w:val="20"/>
        </w:rPr>
        <w:t>W</w:t>
      </w:r>
      <w:r w:rsidRPr="001970D9">
        <w:rPr>
          <w:rFonts w:asciiTheme="minorBidi" w:eastAsia="Aptos" w:hAnsiTheme="minorBidi"/>
          <w:color w:val="000000" w:themeColor="text1"/>
          <w:sz w:val="20"/>
          <w:szCs w:val="20"/>
        </w:rPr>
        <w:t xml:space="preserve">heelchair </w:t>
      </w:r>
      <w:r w:rsidR="61060F66" w:rsidRPr="001970D9">
        <w:rPr>
          <w:rFonts w:asciiTheme="minorBidi" w:eastAsia="Aptos" w:hAnsiTheme="minorBidi"/>
          <w:color w:val="000000" w:themeColor="text1"/>
          <w:sz w:val="20"/>
          <w:szCs w:val="20"/>
        </w:rPr>
        <w:t>R</w:t>
      </w:r>
      <w:r w:rsidRPr="001970D9">
        <w:rPr>
          <w:rFonts w:asciiTheme="minorBidi" w:eastAsia="Aptos" w:hAnsiTheme="minorBidi"/>
          <w:color w:val="000000" w:themeColor="text1"/>
          <w:sz w:val="20"/>
          <w:szCs w:val="20"/>
        </w:rPr>
        <w:t>ugby</w:t>
      </w:r>
      <w:r w:rsidR="00EF18FE" w:rsidRPr="001970D9">
        <w:rPr>
          <w:rFonts w:asciiTheme="minorBidi" w:eastAsia="Aptos" w:hAnsiTheme="minorBidi"/>
          <w:color w:val="000000" w:themeColor="text1"/>
          <w:sz w:val="20"/>
          <w:szCs w:val="20"/>
        </w:rPr>
        <w:t xml:space="preserve"> competition</w:t>
      </w:r>
      <w:r w:rsidRPr="001970D9">
        <w:rPr>
          <w:rFonts w:asciiTheme="minorBidi" w:eastAsia="Aptos" w:hAnsiTheme="minorBidi"/>
          <w:color w:val="000000" w:themeColor="text1"/>
          <w:sz w:val="20"/>
          <w:szCs w:val="20"/>
        </w:rPr>
        <w:t xml:space="preserve">. A sport defined by strength, teamwork and resilience, </w:t>
      </w:r>
      <w:r w:rsidR="0A4CA34E" w:rsidRPr="001970D9">
        <w:rPr>
          <w:rFonts w:asciiTheme="minorBidi" w:eastAsia="Aptos" w:hAnsiTheme="minorBidi"/>
          <w:color w:val="000000" w:themeColor="text1"/>
          <w:sz w:val="20"/>
          <w:szCs w:val="20"/>
        </w:rPr>
        <w:t>W</w:t>
      </w:r>
      <w:r w:rsidRPr="001970D9">
        <w:rPr>
          <w:rFonts w:asciiTheme="minorBidi" w:eastAsia="Aptos" w:hAnsiTheme="minorBidi"/>
          <w:color w:val="000000" w:themeColor="text1"/>
          <w:sz w:val="20"/>
          <w:szCs w:val="20"/>
        </w:rPr>
        <w:t xml:space="preserve">heelchair </w:t>
      </w:r>
      <w:r w:rsidR="2211F6F2" w:rsidRPr="001970D9">
        <w:rPr>
          <w:rFonts w:asciiTheme="minorBidi" w:eastAsia="Aptos" w:hAnsiTheme="minorBidi"/>
          <w:color w:val="000000" w:themeColor="text1"/>
          <w:sz w:val="20"/>
          <w:szCs w:val="20"/>
        </w:rPr>
        <w:t>R</w:t>
      </w:r>
      <w:r w:rsidRPr="001970D9">
        <w:rPr>
          <w:rFonts w:asciiTheme="minorBidi" w:eastAsia="Aptos" w:hAnsiTheme="minorBidi"/>
          <w:color w:val="000000" w:themeColor="text1"/>
          <w:sz w:val="20"/>
          <w:szCs w:val="20"/>
        </w:rPr>
        <w:t xml:space="preserve">ugby reflects the qualities embodied by </w:t>
      </w:r>
      <w:r w:rsidR="73DF185B" w:rsidRPr="001970D9">
        <w:rPr>
          <w:rFonts w:asciiTheme="minorBidi" w:eastAsia="Aptos" w:hAnsiTheme="minorBidi"/>
          <w:color w:val="000000" w:themeColor="text1"/>
          <w:sz w:val="20"/>
          <w:szCs w:val="20"/>
        </w:rPr>
        <w:t xml:space="preserve">the WIS community </w:t>
      </w:r>
      <w:r w:rsidRPr="001970D9">
        <w:rPr>
          <w:rFonts w:asciiTheme="minorBidi" w:eastAsia="Aptos" w:hAnsiTheme="minorBidi"/>
          <w:color w:val="000000" w:themeColor="text1"/>
          <w:sz w:val="20"/>
          <w:szCs w:val="20"/>
        </w:rPr>
        <w:t xml:space="preserve">and celebrated by Defender through its longstanding commitment to rugby at all levels. </w:t>
      </w:r>
    </w:p>
    <w:p w14:paraId="6E4A49F1" w14:textId="66D0FF73" w:rsidR="302000F9" w:rsidRPr="001970D9" w:rsidRDefault="0088457C" w:rsidP="001970D9">
      <w:pPr>
        <w:spacing w:after="200" w:line="360" w:lineRule="auto"/>
        <w:rPr>
          <w:rFonts w:asciiTheme="minorBidi" w:eastAsia="Aptos" w:hAnsiTheme="minorBidi"/>
          <w:i/>
          <w:iCs/>
          <w:color w:val="000000" w:themeColor="text1"/>
          <w:sz w:val="20"/>
          <w:szCs w:val="20"/>
        </w:rPr>
      </w:pPr>
      <w:r w:rsidRPr="001970D9">
        <w:rPr>
          <w:rFonts w:asciiTheme="minorBidi" w:eastAsia="Aptos" w:hAnsiTheme="minorBidi"/>
          <w:b/>
          <w:bCs/>
          <w:color w:val="000000" w:themeColor="text1"/>
          <w:sz w:val="20"/>
          <w:szCs w:val="20"/>
        </w:rPr>
        <w:t>Lennard Hoornik, Chief Growth Officer, JLR</w:t>
      </w:r>
      <w:r w:rsidR="302000F9" w:rsidRPr="001970D9">
        <w:rPr>
          <w:rFonts w:asciiTheme="minorBidi" w:eastAsia="Aptos" w:hAnsiTheme="minorBidi"/>
          <w:color w:val="000000" w:themeColor="text1"/>
          <w:sz w:val="20"/>
          <w:szCs w:val="20"/>
        </w:rPr>
        <w:t xml:space="preserve">, said: </w:t>
      </w:r>
      <w:r w:rsidR="302000F9" w:rsidRPr="001970D9">
        <w:rPr>
          <w:rFonts w:asciiTheme="minorBidi" w:eastAsia="Aptos" w:hAnsiTheme="minorBidi"/>
          <w:i/>
          <w:iCs/>
          <w:color w:val="000000" w:themeColor="text1"/>
          <w:sz w:val="20"/>
          <w:szCs w:val="20"/>
        </w:rPr>
        <w:t xml:space="preserve">“Defender is all about embracing the impossible and that is exactly what the competitors at </w:t>
      </w:r>
      <w:r w:rsidR="4E0CBD7E" w:rsidRPr="001970D9">
        <w:rPr>
          <w:rFonts w:asciiTheme="minorBidi" w:eastAsia="Aptos" w:hAnsiTheme="minorBidi"/>
          <w:i/>
          <w:iCs/>
          <w:color w:val="000000" w:themeColor="text1"/>
          <w:sz w:val="20"/>
          <w:szCs w:val="20"/>
        </w:rPr>
        <w:t>Birmingham 2027</w:t>
      </w:r>
      <w:r w:rsidR="302000F9" w:rsidRPr="001970D9">
        <w:rPr>
          <w:rFonts w:asciiTheme="minorBidi" w:eastAsia="Aptos" w:hAnsiTheme="minorBidi"/>
          <w:i/>
          <w:iCs/>
          <w:color w:val="000000" w:themeColor="text1"/>
          <w:sz w:val="20"/>
          <w:szCs w:val="20"/>
        </w:rPr>
        <w:t xml:space="preserve"> </w:t>
      </w:r>
      <w:r w:rsidR="472D7AE2" w:rsidRPr="001970D9">
        <w:rPr>
          <w:rFonts w:asciiTheme="minorBidi" w:eastAsia="Aptos" w:hAnsiTheme="minorBidi"/>
          <w:i/>
          <w:iCs/>
          <w:color w:val="000000" w:themeColor="text1"/>
          <w:sz w:val="20"/>
          <w:szCs w:val="20"/>
        </w:rPr>
        <w:t xml:space="preserve">will be </w:t>
      </w:r>
      <w:r w:rsidR="302000F9" w:rsidRPr="001970D9">
        <w:rPr>
          <w:rFonts w:asciiTheme="minorBidi" w:eastAsia="Aptos" w:hAnsiTheme="minorBidi"/>
          <w:i/>
          <w:iCs/>
          <w:color w:val="000000" w:themeColor="text1"/>
          <w:sz w:val="20"/>
          <w:szCs w:val="20"/>
        </w:rPr>
        <w:t xml:space="preserve">doing. This shared value of taking on difficult challenges and never giving up is why we have supported the </w:t>
      </w:r>
      <w:r w:rsidR="7DECE93C" w:rsidRPr="001970D9">
        <w:rPr>
          <w:rFonts w:asciiTheme="minorBidi" w:eastAsia="Aptos" w:hAnsiTheme="minorBidi"/>
          <w:i/>
          <w:iCs/>
          <w:color w:val="000000" w:themeColor="text1"/>
          <w:sz w:val="20"/>
          <w:szCs w:val="20"/>
        </w:rPr>
        <w:t xml:space="preserve">Invictus Movement </w:t>
      </w:r>
      <w:r w:rsidR="302000F9" w:rsidRPr="001970D9">
        <w:rPr>
          <w:rFonts w:asciiTheme="minorBidi" w:eastAsia="Aptos" w:hAnsiTheme="minorBidi"/>
          <w:i/>
          <w:iCs/>
          <w:color w:val="000000" w:themeColor="text1"/>
          <w:sz w:val="20"/>
          <w:szCs w:val="20"/>
        </w:rPr>
        <w:t xml:space="preserve">for more than a decade. </w:t>
      </w:r>
    </w:p>
    <w:p w14:paraId="6B54D623" w14:textId="2272C2A1" w:rsidR="7894C2D2" w:rsidRPr="001970D9" w:rsidRDefault="0048220A" w:rsidP="001970D9">
      <w:pPr>
        <w:spacing w:after="200" w:line="360" w:lineRule="auto"/>
        <w:rPr>
          <w:rFonts w:asciiTheme="minorBidi" w:eastAsia="Aptos" w:hAnsiTheme="minorBidi"/>
          <w:i/>
          <w:iCs/>
          <w:color w:val="000000" w:themeColor="text1"/>
          <w:sz w:val="20"/>
          <w:szCs w:val="20"/>
        </w:rPr>
      </w:pPr>
      <w:r w:rsidRPr="001970D9">
        <w:rPr>
          <w:rFonts w:asciiTheme="minorBidi" w:eastAsia="Aptos" w:hAnsiTheme="minorBidi"/>
          <w:i/>
          <w:iCs/>
          <w:color w:val="000000" w:themeColor="text1"/>
          <w:sz w:val="20"/>
          <w:szCs w:val="20"/>
        </w:rPr>
        <w:t>“</w:t>
      </w:r>
      <w:r w:rsidR="302000F9" w:rsidRPr="001970D9">
        <w:rPr>
          <w:rFonts w:asciiTheme="minorBidi" w:eastAsia="Aptos" w:hAnsiTheme="minorBidi"/>
          <w:i/>
          <w:iCs/>
          <w:color w:val="000000" w:themeColor="text1"/>
          <w:sz w:val="20"/>
          <w:szCs w:val="20"/>
        </w:rPr>
        <w:t xml:space="preserve">Seeing the </w:t>
      </w:r>
      <w:r w:rsidR="0632D548" w:rsidRPr="001970D9">
        <w:rPr>
          <w:rFonts w:asciiTheme="minorBidi" w:eastAsia="Aptos" w:hAnsiTheme="minorBidi"/>
          <w:i/>
          <w:iCs/>
          <w:color w:val="000000" w:themeColor="text1"/>
          <w:sz w:val="20"/>
          <w:szCs w:val="20"/>
        </w:rPr>
        <w:t xml:space="preserve">competitors </w:t>
      </w:r>
      <w:r w:rsidR="302000F9" w:rsidRPr="001970D9">
        <w:rPr>
          <w:rFonts w:asciiTheme="minorBidi" w:eastAsia="Aptos" w:hAnsiTheme="minorBidi"/>
          <w:i/>
          <w:iCs/>
          <w:color w:val="000000" w:themeColor="text1"/>
          <w:sz w:val="20"/>
          <w:szCs w:val="20"/>
        </w:rPr>
        <w:t xml:space="preserve">at </w:t>
      </w:r>
      <w:r w:rsidR="5834513C" w:rsidRPr="001970D9">
        <w:rPr>
          <w:rFonts w:asciiTheme="minorBidi" w:eastAsia="Aptos" w:hAnsiTheme="minorBidi"/>
          <w:i/>
          <w:iCs/>
          <w:color w:val="000000" w:themeColor="text1"/>
          <w:sz w:val="20"/>
          <w:szCs w:val="20"/>
        </w:rPr>
        <w:t>the</w:t>
      </w:r>
      <w:r w:rsidR="302000F9" w:rsidRPr="001970D9">
        <w:rPr>
          <w:rFonts w:asciiTheme="minorBidi" w:eastAsia="Aptos" w:hAnsiTheme="minorBidi"/>
          <w:i/>
          <w:iCs/>
          <w:color w:val="000000" w:themeColor="text1"/>
          <w:sz w:val="20"/>
          <w:szCs w:val="20"/>
        </w:rPr>
        <w:t xml:space="preserve"> Invictus Games back here in the UK, so close to the home of Defender, will be truly inspirational. We wish everyone the best of luck for the next 12 months as they get ready for the </w:t>
      </w:r>
      <w:r w:rsidR="283FC6A5" w:rsidRPr="001970D9">
        <w:rPr>
          <w:rFonts w:asciiTheme="minorBidi" w:eastAsia="Aptos" w:hAnsiTheme="minorBidi"/>
          <w:i/>
          <w:iCs/>
          <w:color w:val="000000" w:themeColor="text1"/>
          <w:sz w:val="20"/>
          <w:szCs w:val="20"/>
        </w:rPr>
        <w:t>games</w:t>
      </w:r>
      <w:r w:rsidR="302000F9" w:rsidRPr="001970D9">
        <w:rPr>
          <w:rFonts w:asciiTheme="minorBidi" w:eastAsia="Aptos" w:hAnsiTheme="minorBidi"/>
          <w:i/>
          <w:iCs/>
          <w:color w:val="000000" w:themeColor="text1"/>
          <w:sz w:val="20"/>
          <w:szCs w:val="20"/>
        </w:rPr>
        <w:t>.”</w:t>
      </w:r>
    </w:p>
    <w:p w14:paraId="742C825E" w14:textId="4D75F478" w:rsidR="66C41712" w:rsidRPr="001970D9" w:rsidRDefault="66C41712" w:rsidP="001970D9">
      <w:pPr>
        <w:spacing w:after="200" w:line="360" w:lineRule="auto"/>
        <w:rPr>
          <w:rFonts w:asciiTheme="minorBidi" w:eastAsia="Aptos" w:hAnsiTheme="minorBidi"/>
          <w:i/>
          <w:iCs/>
          <w:color w:val="000000" w:themeColor="text1"/>
          <w:sz w:val="20"/>
          <w:szCs w:val="20"/>
        </w:rPr>
      </w:pPr>
      <w:r w:rsidRPr="001970D9">
        <w:rPr>
          <w:rFonts w:asciiTheme="minorBidi" w:eastAsia="Aptos" w:hAnsiTheme="minorBidi"/>
          <w:b/>
          <w:bCs/>
          <w:color w:val="000000" w:themeColor="text1"/>
          <w:sz w:val="20"/>
          <w:szCs w:val="20"/>
        </w:rPr>
        <w:t xml:space="preserve">Chris Conneally, Managing Director, Invictus Games Birmingham 2027, </w:t>
      </w:r>
      <w:r w:rsidRPr="001970D9">
        <w:rPr>
          <w:rFonts w:asciiTheme="minorBidi" w:eastAsia="Aptos" w:hAnsiTheme="minorBidi"/>
          <w:color w:val="000000" w:themeColor="text1"/>
          <w:sz w:val="20"/>
          <w:szCs w:val="20"/>
        </w:rPr>
        <w:t>said:</w:t>
      </w:r>
      <w:r w:rsidRPr="001970D9">
        <w:rPr>
          <w:rFonts w:asciiTheme="minorBidi" w:eastAsia="Aptos" w:hAnsiTheme="minorBidi"/>
          <w:b/>
          <w:bCs/>
          <w:color w:val="000000" w:themeColor="text1"/>
          <w:sz w:val="20"/>
          <w:szCs w:val="20"/>
        </w:rPr>
        <w:t xml:space="preserve"> </w:t>
      </w:r>
      <w:r w:rsidRPr="001970D9">
        <w:rPr>
          <w:rFonts w:asciiTheme="minorBidi" w:eastAsia="Aptos" w:hAnsiTheme="minorBidi"/>
          <w:b/>
          <w:bCs/>
          <w:i/>
          <w:iCs/>
          <w:color w:val="000000" w:themeColor="text1"/>
          <w:sz w:val="20"/>
          <w:szCs w:val="20"/>
        </w:rPr>
        <w:t>“</w:t>
      </w:r>
      <w:r w:rsidRPr="001970D9">
        <w:rPr>
          <w:rFonts w:asciiTheme="minorBidi" w:eastAsia="Aptos" w:hAnsiTheme="minorBidi"/>
          <w:i/>
          <w:iCs/>
          <w:color w:val="000000" w:themeColor="text1"/>
          <w:sz w:val="20"/>
          <w:szCs w:val="20"/>
        </w:rPr>
        <w:t>Invictus Games Birmingham 2027 are delighted to welcome Defender as our Official Automotive Partner and Presenting Partner of Wheelchair Rugby. Defender's commitment to the Armed Forces community and the Invictus Movement is deep and longstanding, and we look forward to continuing that relationship.</w:t>
      </w:r>
    </w:p>
    <w:p w14:paraId="35A2B96E" w14:textId="1F69A155" w:rsidR="66C41712" w:rsidRPr="001970D9" w:rsidRDefault="5FF86F63" w:rsidP="001970D9">
      <w:pPr>
        <w:spacing w:after="200" w:line="360" w:lineRule="auto"/>
        <w:rPr>
          <w:rFonts w:asciiTheme="minorBidi" w:eastAsia="Aptos" w:hAnsiTheme="minorBidi"/>
          <w:color w:val="000000" w:themeColor="text1"/>
          <w:sz w:val="20"/>
          <w:szCs w:val="20"/>
        </w:rPr>
      </w:pPr>
      <w:r w:rsidRPr="001970D9">
        <w:rPr>
          <w:rFonts w:asciiTheme="minorBidi" w:eastAsia="Aptos" w:hAnsiTheme="minorBidi"/>
          <w:i/>
          <w:iCs/>
          <w:color w:val="000000" w:themeColor="text1"/>
          <w:sz w:val="20"/>
          <w:szCs w:val="20"/>
        </w:rPr>
        <w:t>“</w:t>
      </w:r>
      <w:r w:rsidR="66C41712" w:rsidRPr="001970D9">
        <w:rPr>
          <w:rFonts w:asciiTheme="minorBidi" w:eastAsia="Aptos" w:hAnsiTheme="minorBidi"/>
          <w:i/>
          <w:iCs/>
          <w:color w:val="000000" w:themeColor="text1"/>
          <w:sz w:val="20"/>
          <w:szCs w:val="20"/>
        </w:rPr>
        <w:t>Defender is synonymous with Birmingham and the West Midlands and that makes this a natural and exciting partnership. We’re also excited to share their support for our passionate volunteering community as part of this announcement. Defender volunteers will join forces with our Invictus Games volunteer team and together they'll play a vital role delivering a fantastic Games experience for competitors, their families and the wider West Midlands community.”</w:t>
      </w:r>
    </w:p>
    <w:p w14:paraId="185B6C3C" w14:textId="5978BE5E" w:rsidR="00D65BC3" w:rsidRPr="001970D9" w:rsidRDefault="006D7B34" w:rsidP="001970D9">
      <w:pPr>
        <w:spacing w:after="200" w:line="360" w:lineRule="auto"/>
        <w:rPr>
          <w:rFonts w:asciiTheme="minorBidi" w:hAnsiTheme="minorBidi"/>
          <w:sz w:val="20"/>
          <w:szCs w:val="20"/>
        </w:rPr>
      </w:pPr>
      <w:r w:rsidRPr="001970D9">
        <w:rPr>
          <w:rFonts w:asciiTheme="minorBidi" w:hAnsiTheme="minorBidi"/>
          <w:b/>
          <w:bCs/>
          <w:sz w:val="20"/>
          <w:szCs w:val="20"/>
        </w:rPr>
        <w:lastRenderedPageBreak/>
        <w:t xml:space="preserve">ENDS </w:t>
      </w:r>
    </w:p>
    <w:p w14:paraId="252E47B7" w14:textId="51995CC1" w:rsidR="51C56BDC" w:rsidRDefault="51C56BDC" w:rsidP="51C56BDC">
      <w:pPr>
        <w:spacing w:after="200" w:line="360" w:lineRule="auto"/>
        <w:rPr>
          <w:rFonts w:ascii="Arial" w:hAnsi="Arial" w:cs="Arial"/>
          <w:b/>
          <w:bCs/>
          <w:sz w:val="20"/>
          <w:szCs w:val="20"/>
        </w:rPr>
      </w:pPr>
    </w:p>
    <w:p w14:paraId="3DAB1803" w14:textId="5FEA8B83" w:rsidR="007279C4" w:rsidRPr="001970D9" w:rsidRDefault="007279C4" w:rsidP="001970D9">
      <w:pPr>
        <w:spacing w:after="200" w:line="360" w:lineRule="auto"/>
        <w:rPr>
          <w:rFonts w:asciiTheme="minorBidi" w:hAnsiTheme="minorBidi"/>
        </w:rPr>
      </w:pPr>
      <w:r w:rsidRPr="001970D9">
        <w:rPr>
          <w:rFonts w:asciiTheme="minorBidi" w:hAnsiTheme="minorBidi"/>
          <w:b/>
          <w:bCs/>
        </w:rPr>
        <w:t>NOTES TO EDITORS</w:t>
      </w:r>
    </w:p>
    <w:p w14:paraId="67C4F99D" w14:textId="29F49D96" w:rsidR="007279C4" w:rsidRPr="001970D9" w:rsidRDefault="007279C4" w:rsidP="001970D9">
      <w:pPr>
        <w:spacing w:after="0" w:line="240" w:lineRule="auto"/>
        <w:rPr>
          <w:rFonts w:asciiTheme="minorBidi" w:hAnsiTheme="minorBidi"/>
          <w:b/>
          <w:bCs/>
          <w:sz w:val="20"/>
          <w:szCs w:val="20"/>
        </w:rPr>
      </w:pPr>
      <w:r w:rsidRPr="001970D9">
        <w:rPr>
          <w:rFonts w:asciiTheme="minorBidi" w:hAnsiTheme="minorBidi"/>
          <w:b/>
          <w:bCs/>
          <w:sz w:val="20"/>
          <w:szCs w:val="20"/>
        </w:rPr>
        <w:t xml:space="preserve">ABOUT </w:t>
      </w:r>
      <w:r w:rsidR="00FE3174" w:rsidRPr="001970D9">
        <w:rPr>
          <w:rFonts w:asciiTheme="minorBidi" w:hAnsiTheme="minorBidi"/>
          <w:b/>
          <w:bCs/>
          <w:sz w:val="20"/>
          <w:szCs w:val="20"/>
        </w:rPr>
        <w:t>DEFENDER</w:t>
      </w:r>
    </w:p>
    <w:p w14:paraId="0DE7CE6B"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Defender embraces the impossible. Each member of the Defender family is purposefully designed, highly desirable and seriously durable. A modern-day hero that respects the past but at the same time anticipates the future.</w:t>
      </w:r>
    </w:p>
    <w:p w14:paraId="10E68B9B" w14:textId="77777777" w:rsidR="00FE3174" w:rsidRPr="001970D9" w:rsidRDefault="00FE3174" w:rsidP="001970D9">
      <w:pPr>
        <w:spacing w:after="0" w:line="240" w:lineRule="auto"/>
        <w:rPr>
          <w:rFonts w:asciiTheme="minorBidi" w:hAnsiTheme="minorBidi"/>
          <w:sz w:val="20"/>
          <w:szCs w:val="20"/>
        </w:rPr>
      </w:pPr>
    </w:p>
    <w:p w14:paraId="77867DA4"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Available in 90, 110 and 130 body styles, with up to eight seats, each has a charisma of its own.</w:t>
      </w:r>
    </w:p>
    <w:p w14:paraId="7D8EEF97" w14:textId="77777777" w:rsidR="00FE3174" w:rsidRPr="001970D9" w:rsidRDefault="00FE3174" w:rsidP="001970D9">
      <w:pPr>
        <w:spacing w:after="0" w:line="240" w:lineRule="auto"/>
        <w:rPr>
          <w:rFonts w:asciiTheme="minorBidi" w:hAnsiTheme="minorBidi"/>
          <w:sz w:val="20"/>
          <w:szCs w:val="20"/>
        </w:rPr>
      </w:pPr>
    </w:p>
    <w:p w14:paraId="6F8A6D29"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 xml:space="preserve">Defender can be specified from a range of powertrain options, including Defender 110 as an electric hybrid. </w:t>
      </w:r>
    </w:p>
    <w:p w14:paraId="2C8AC118" w14:textId="77777777" w:rsidR="00FE3174" w:rsidRPr="001970D9" w:rsidRDefault="00FE3174" w:rsidP="001970D9">
      <w:pPr>
        <w:spacing w:after="0" w:line="240" w:lineRule="auto"/>
        <w:rPr>
          <w:rFonts w:asciiTheme="minorBidi" w:hAnsiTheme="minorBidi"/>
          <w:sz w:val="20"/>
          <w:szCs w:val="20"/>
        </w:rPr>
      </w:pPr>
    </w:p>
    <w:p w14:paraId="621E91A7"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Defender Hard Top means business, with 90 and 110 body styles for professional capability.</w:t>
      </w:r>
    </w:p>
    <w:p w14:paraId="49C6AF00" w14:textId="77777777" w:rsidR="00FE3174" w:rsidRPr="001970D9" w:rsidRDefault="00FE3174" w:rsidP="001970D9">
      <w:pPr>
        <w:spacing w:after="0" w:line="240" w:lineRule="auto"/>
        <w:rPr>
          <w:rFonts w:asciiTheme="minorBidi" w:hAnsiTheme="minorBidi"/>
          <w:sz w:val="20"/>
          <w:szCs w:val="20"/>
        </w:rPr>
      </w:pPr>
    </w:p>
    <w:p w14:paraId="66346C16"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 xml:space="preserve">The tough luxury Defender OCTA is the master of extreme performance – taking performance and capability to another level on and off-road. </w:t>
      </w:r>
    </w:p>
    <w:p w14:paraId="04238713" w14:textId="77777777" w:rsidR="00FE3174" w:rsidRPr="001970D9" w:rsidRDefault="00FE3174" w:rsidP="001970D9">
      <w:pPr>
        <w:spacing w:after="0" w:line="240" w:lineRule="auto"/>
        <w:rPr>
          <w:rFonts w:asciiTheme="minorBidi" w:hAnsiTheme="minorBidi"/>
          <w:sz w:val="20"/>
          <w:szCs w:val="20"/>
        </w:rPr>
      </w:pPr>
    </w:p>
    <w:p w14:paraId="620199C6"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 xml:space="preserve">A beacon of liberty that can trace its roots back to the first Land Rover in 1948, Defender is a brand that supports humanitarian and conservation work with the International Federation of Red Cross and Red Crescent Societies and the Tusk Trust. </w:t>
      </w:r>
    </w:p>
    <w:p w14:paraId="727531C5" w14:textId="77777777" w:rsidR="00FE3174" w:rsidRPr="001970D9" w:rsidRDefault="00FE3174" w:rsidP="001970D9">
      <w:pPr>
        <w:spacing w:after="0" w:line="240" w:lineRule="auto"/>
        <w:rPr>
          <w:rFonts w:asciiTheme="minorBidi" w:hAnsiTheme="minorBidi"/>
          <w:sz w:val="20"/>
          <w:szCs w:val="20"/>
        </w:rPr>
      </w:pPr>
    </w:p>
    <w:p w14:paraId="1503418A"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The Defender brand is underpinned by Land Rover – a mark of trust built on more than 75 years of expertise in technology and world-renowned off-road capability.</w:t>
      </w:r>
    </w:p>
    <w:p w14:paraId="38F5FF0F" w14:textId="77777777" w:rsidR="00FE3174" w:rsidRPr="001970D9" w:rsidRDefault="00FE3174" w:rsidP="001970D9">
      <w:pPr>
        <w:spacing w:after="0" w:line="240" w:lineRule="auto"/>
        <w:rPr>
          <w:rFonts w:asciiTheme="minorBidi" w:hAnsiTheme="minorBidi"/>
          <w:sz w:val="20"/>
          <w:szCs w:val="20"/>
        </w:rPr>
      </w:pPr>
    </w:p>
    <w:p w14:paraId="5046B791" w14:textId="77777777" w:rsidR="00FE3174" w:rsidRPr="001970D9" w:rsidRDefault="00FE3174" w:rsidP="001970D9">
      <w:pPr>
        <w:spacing w:after="0" w:line="240" w:lineRule="auto"/>
        <w:rPr>
          <w:rFonts w:asciiTheme="minorBidi" w:hAnsiTheme="minorBidi"/>
          <w:sz w:val="20"/>
          <w:szCs w:val="20"/>
        </w:rPr>
      </w:pPr>
      <w:r w:rsidRPr="001970D9">
        <w:rPr>
          <w:rFonts w:asciiTheme="minorBidi" w:hAnsiTheme="minorBidi"/>
          <w:sz w:val="20"/>
          <w:szCs w:val="20"/>
        </w:rPr>
        <w:t>Defender is designed and engineered in the UK and sold in 121 countries. It forms part of JLR's portfolio of distinctive British brands. </w:t>
      </w:r>
    </w:p>
    <w:p w14:paraId="0D938172" w14:textId="77777777" w:rsidR="008B4B82" w:rsidRPr="001970D9" w:rsidRDefault="008B4B82" w:rsidP="001970D9">
      <w:pPr>
        <w:spacing w:after="0" w:line="240" w:lineRule="auto"/>
        <w:rPr>
          <w:rFonts w:asciiTheme="minorBidi" w:hAnsiTheme="minorBidi"/>
          <w:sz w:val="20"/>
          <w:szCs w:val="20"/>
        </w:rPr>
      </w:pPr>
    </w:p>
    <w:p w14:paraId="68D4936C" w14:textId="5A007AEF" w:rsidR="55FA2360" w:rsidRPr="001970D9" w:rsidRDefault="001970D9" w:rsidP="001970D9">
      <w:pPr>
        <w:spacing w:after="0" w:line="240" w:lineRule="auto"/>
        <w:rPr>
          <w:rFonts w:asciiTheme="minorBidi" w:eastAsia="Aptos" w:hAnsiTheme="minorBidi"/>
          <w:b/>
          <w:bCs/>
          <w:color w:val="000000" w:themeColor="text1"/>
          <w:sz w:val="20"/>
          <w:szCs w:val="20"/>
        </w:rPr>
      </w:pPr>
      <w:r w:rsidRPr="001970D9">
        <w:rPr>
          <w:rFonts w:asciiTheme="minorBidi" w:hAnsiTheme="minorBidi"/>
          <w:b/>
          <w:bCs/>
          <w:sz w:val="20"/>
          <w:szCs w:val="20"/>
        </w:rPr>
        <w:t>ABOUT INVICTUS GAMES BIRMINGHAM 2027</w:t>
      </w:r>
    </w:p>
    <w:p w14:paraId="1FDA63E9" w14:textId="3EB9C679" w:rsidR="2DAB8109" w:rsidRPr="001970D9" w:rsidRDefault="2DAB8109" w:rsidP="001970D9">
      <w:pPr>
        <w:shd w:val="clear" w:color="auto" w:fill="FFFFFF" w:themeFill="background1"/>
        <w:spacing w:after="0" w:line="240" w:lineRule="auto"/>
        <w:rPr>
          <w:rFonts w:asciiTheme="minorBidi" w:hAnsiTheme="minorBidi"/>
          <w:sz w:val="20"/>
          <w:szCs w:val="20"/>
        </w:rPr>
      </w:pPr>
      <w:r w:rsidRPr="001970D9">
        <w:rPr>
          <w:rFonts w:asciiTheme="minorBidi" w:hAnsiTheme="minorBidi"/>
          <w:sz w:val="20"/>
          <w:szCs w:val="20"/>
        </w:rPr>
        <w:t>Invictus Games Birmingham 2027 will be hosted at the NEC, with ceremonies, sport, a research conference, festival, and accommodation located on one integrated site; swimming will take place at the Sandwell Aquatics Centre. Birmingham 2027 will welcome 550 competitors from 2</w:t>
      </w:r>
      <w:r w:rsidR="004E5D97" w:rsidRPr="001970D9">
        <w:rPr>
          <w:rFonts w:asciiTheme="minorBidi" w:hAnsiTheme="minorBidi"/>
          <w:sz w:val="20"/>
          <w:szCs w:val="20"/>
        </w:rPr>
        <w:t>6</w:t>
      </w:r>
      <w:r w:rsidRPr="001970D9">
        <w:rPr>
          <w:rFonts w:asciiTheme="minorBidi" w:hAnsiTheme="minorBidi"/>
          <w:sz w:val="20"/>
          <w:szCs w:val="20"/>
        </w:rPr>
        <w:t xml:space="preserve"> nations, with an estimated 150,000 supporters attending events across the city. Through its Impact Programme, Birmingham 2027 will create meaningful recovery opportunities for more than 1,500 wounded, injured and sick personnel and their families, while generating benefits for Birmingham and the West Midlands through jobs, skills, and community engagement.</w:t>
      </w:r>
    </w:p>
    <w:p w14:paraId="18377DB0" w14:textId="53628013" w:rsidR="2DAB8109" w:rsidRPr="001970D9" w:rsidRDefault="2DAB8109" w:rsidP="001970D9">
      <w:pPr>
        <w:shd w:val="clear" w:color="auto" w:fill="FFFFFF" w:themeFill="background1"/>
        <w:spacing w:after="0" w:line="240" w:lineRule="auto"/>
        <w:rPr>
          <w:rFonts w:asciiTheme="minorBidi" w:hAnsiTheme="minorBidi"/>
          <w:b/>
          <w:bCs/>
          <w:sz w:val="20"/>
          <w:szCs w:val="20"/>
        </w:rPr>
      </w:pPr>
      <w:r w:rsidRPr="001970D9">
        <w:rPr>
          <w:rFonts w:asciiTheme="minorBidi" w:hAnsiTheme="minorBidi"/>
          <w:b/>
          <w:bCs/>
          <w:sz w:val="20"/>
          <w:szCs w:val="20"/>
        </w:rPr>
        <w:t xml:space="preserve"> </w:t>
      </w:r>
    </w:p>
    <w:p w14:paraId="2974EE46" w14:textId="3E84E2D0" w:rsidR="2DAB8109" w:rsidRPr="001970D9" w:rsidRDefault="001970D9" w:rsidP="001970D9">
      <w:pPr>
        <w:shd w:val="clear" w:color="auto" w:fill="FFFFFF" w:themeFill="background1"/>
        <w:spacing w:after="0" w:line="240" w:lineRule="auto"/>
        <w:rPr>
          <w:rFonts w:asciiTheme="minorBidi" w:hAnsiTheme="minorBidi"/>
          <w:b/>
          <w:bCs/>
          <w:sz w:val="20"/>
          <w:szCs w:val="20"/>
        </w:rPr>
      </w:pPr>
      <w:r w:rsidRPr="001970D9">
        <w:rPr>
          <w:rFonts w:asciiTheme="minorBidi" w:hAnsiTheme="minorBidi"/>
          <w:b/>
          <w:bCs/>
          <w:sz w:val="20"/>
          <w:szCs w:val="20"/>
        </w:rPr>
        <w:t>ABOUT THE INVICTUS GAMES</w:t>
      </w:r>
    </w:p>
    <w:p w14:paraId="4305C6E9" w14:textId="27DF1735" w:rsidR="007279C4" w:rsidRPr="00525EF6" w:rsidRDefault="2F80F47D" w:rsidP="00525EF6">
      <w:pPr>
        <w:shd w:val="clear" w:color="auto" w:fill="FFFFFF" w:themeFill="background1"/>
        <w:spacing w:after="0" w:line="240" w:lineRule="auto"/>
        <w:rPr>
          <w:rFonts w:asciiTheme="minorBidi" w:hAnsiTheme="minorBidi"/>
          <w:sz w:val="20"/>
          <w:szCs w:val="20"/>
        </w:rPr>
      </w:pPr>
      <w:r w:rsidRPr="001970D9">
        <w:rPr>
          <w:rFonts w:asciiTheme="minorBidi" w:hAnsiTheme="minorBidi"/>
          <w:sz w:val="20"/>
          <w:szCs w:val="20"/>
        </w:rPr>
        <w:t>Founded by Prince Harry in 2014, the Invictus Games is a biennial international adaptive sporting event that uses competitive sport to support the recovery of WIS service personnel and veterans.</w:t>
      </w:r>
      <w:r w:rsidR="00525EF6">
        <w:rPr>
          <w:rFonts w:asciiTheme="minorBidi" w:hAnsiTheme="minorBidi"/>
          <w:sz w:val="20"/>
          <w:szCs w:val="20"/>
        </w:rPr>
        <w:t xml:space="preserve"> </w:t>
      </w:r>
      <w:r w:rsidRPr="001970D9">
        <w:rPr>
          <w:rFonts w:asciiTheme="minorBidi" w:hAnsiTheme="minorBidi"/>
          <w:sz w:val="20"/>
          <w:szCs w:val="20"/>
        </w:rPr>
        <w:t>Seven Games have been held to date, bringing together 2</w:t>
      </w:r>
      <w:r w:rsidR="00714933" w:rsidRPr="001970D9">
        <w:rPr>
          <w:rFonts w:asciiTheme="minorBidi" w:hAnsiTheme="minorBidi"/>
          <w:sz w:val="20"/>
          <w:szCs w:val="20"/>
        </w:rPr>
        <w:t>6</w:t>
      </w:r>
      <w:r w:rsidRPr="001970D9">
        <w:rPr>
          <w:rFonts w:asciiTheme="minorBidi" w:hAnsiTheme="minorBidi"/>
          <w:sz w:val="20"/>
          <w:szCs w:val="20"/>
        </w:rPr>
        <w:t xml:space="preserve"> nations and more than 3,000 competitors. While international in scale, recovery remains at the heart of the Games, providing a structured pathway for participants with physical and non-visible injuries and driving wider social change by challenging perceptions of disability and strengthening the connection between the Armed Forces and society</w:t>
      </w:r>
      <w:r w:rsidR="2064C8BD" w:rsidRPr="001970D9">
        <w:rPr>
          <w:rFonts w:asciiTheme="minorBidi" w:hAnsiTheme="minorBidi"/>
          <w:sz w:val="20"/>
          <w:szCs w:val="20"/>
        </w:rPr>
        <w:t>.</w:t>
      </w:r>
    </w:p>
    <w:p w14:paraId="5A68B082" w14:textId="7E7F2482" w:rsidR="007279C4" w:rsidRPr="001970D9" w:rsidRDefault="007279C4" w:rsidP="001970D9">
      <w:pPr>
        <w:shd w:val="clear" w:color="auto" w:fill="FFFFFF" w:themeFill="background1"/>
        <w:spacing w:after="0" w:line="240" w:lineRule="auto"/>
        <w:rPr>
          <w:rFonts w:asciiTheme="minorBidi" w:hAnsiTheme="minorBidi"/>
          <w:sz w:val="20"/>
          <w:szCs w:val="20"/>
        </w:rPr>
      </w:pPr>
    </w:p>
    <w:p w14:paraId="59BE65C6" w14:textId="1C4FB6A0" w:rsidR="007279C4" w:rsidRPr="001970D9" w:rsidRDefault="001970D9"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b/>
          <w:bCs/>
          <w:color w:val="000000" w:themeColor="text1"/>
          <w:sz w:val="20"/>
          <w:szCs w:val="20"/>
        </w:rPr>
        <w:t>ABOUT JLR’S SUPPORT TO THE ARMED FORCES COMMUNITY</w:t>
      </w:r>
    </w:p>
    <w:p w14:paraId="591D3303" w14:textId="16EBA1C2" w:rsidR="007279C4" w:rsidRDefault="5CF38900"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t>JLR is proud to support the Armed Forces community and remains committed to creating meaningful opportunities for service leavers, veterans, reservists and military families.</w:t>
      </w:r>
    </w:p>
    <w:p w14:paraId="4671EC1E"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595D80F8" w14:textId="7FA69FC4" w:rsidR="007279C4" w:rsidRDefault="5CF38900"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lastRenderedPageBreak/>
        <w:t>This commitment is demonstrated through JLR's longstanding support of the Armed Forces Covenant, which the company first signed in 2014. In 2026, JLR marked 12 years of its Covenant commitment and celebrated the revalidation of its Defence Employer Recognition Scheme (ERS) Gold Award in 2025 for a further five years. This is the third consecutive time JLR has achieved the highest level of recognition, reflecting its sustained support for the Armed Forces community.</w:t>
      </w:r>
    </w:p>
    <w:p w14:paraId="037659DA"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25129948" w14:textId="7E851E70" w:rsidR="007279C4" w:rsidRDefault="5CF38900"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t>Since 2014, JLR has employed more than 1,600 employees globally with previous service in the British Armed Forces and other international military organisations. These colleagues bring valuable skills, experience and leadership to the business and are supported through their transition to civilian careers, with opportunities for development, training and long-term career progression.</w:t>
      </w:r>
    </w:p>
    <w:p w14:paraId="34F76201"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49208BB5" w14:textId="31787B3D" w:rsidR="007279C4" w:rsidRDefault="5CF38900"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t xml:space="preserve">JLR's </w:t>
      </w:r>
      <w:bookmarkStart w:id="0" w:name="_Int_x7NH4AhO"/>
      <w:r w:rsidRPr="001970D9">
        <w:rPr>
          <w:rFonts w:asciiTheme="minorBidi" w:eastAsia="JLR Emeric" w:hAnsiTheme="minorBidi"/>
          <w:color w:val="000000" w:themeColor="text1"/>
          <w:sz w:val="20"/>
          <w:szCs w:val="20"/>
        </w:rPr>
        <w:t>employee-led</w:t>
      </w:r>
      <w:bookmarkEnd w:id="0"/>
      <w:r w:rsidRPr="001970D9">
        <w:rPr>
          <w:rFonts w:asciiTheme="minorBidi" w:eastAsia="JLR Emeric" w:hAnsiTheme="minorBidi"/>
          <w:color w:val="000000" w:themeColor="text1"/>
          <w:sz w:val="20"/>
          <w:szCs w:val="20"/>
        </w:rPr>
        <w:t xml:space="preserve"> Armed Forces Community Network also continue to help foster connection, camaraderie and a continued sense of belonging for veterans, reservists, military families and allies across the business</w:t>
      </w:r>
      <w:r w:rsidR="2108FFAE" w:rsidRPr="001970D9">
        <w:rPr>
          <w:rFonts w:asciiTheme="minorBidi" w:eastAsia="JLR Emeric" w:hAnsiTheme="minorBidi"/>
          <w:color w:val="000000" w:themeColor="text1"/>
          <w:sz w:val="20"/>
          <w:szCs w:val="20"/>
        </w:rPr>
        <w:t xml:space="preserve"> b</w:t>
      </w:r>
      <w:r w:rsidRPr="001970D9">
        <w:rPr>
          <w:rFonts w:asciiTheme="minorBidi" w:eastAsia="JLR Emeric" w:hAnsiTheme="minorBidi"/>
          <w:color w:val="000000" w:themeColor="text1"/>
          <w:sz w:val="20"/>
          <w:szCs w:val="20"/>
        </w:rPr>
        <w:t xml:space="preserve">eyond recruitment and career development, JLR supports the wider Armed Forces community through volunteering, fundraising and charitable initiatives led by the Armed Forces Community Network. </w:t>
      </w:r>
    </w:p>
    <w:p w14:paraId="30A93980"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0DB96AB2" w14:textId="760367CA" w:rsidR="007279C4" w:rsidRDefault="5CF38900"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t>The network also plays an important role in commemorating military service and supporting veterans. Recent activities have included hosting Second World War veterans and their carers at JLR's Gaydon Headquarters as part of the VE Day 80 commemorations, as well as supporting D-Day 80 events in Normandy, where employee volunteers helped chauffeur veterans to commemorative activities, ensuring they could participate in these landmark occasions.</w:t>
      </w:r>
    </w:p>
    <w:p w14:paraId="5FDFDB4C"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3C36A71D" w14:textId="44DB2697" w:rsidR="00EF18FE" w:rsidRDefault="00EF18FE"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t>JLR w</w:t>
      </w:r>
      <w:r w:rsidR="0661281B" w:rsidRPr="001970D9">
        <w:rPr>
          <w:rFonts w:asciiTheme="minorBidi" w:eastAsia="JLR Emeric" w:hAnsiTheme="minorBidi"/>
          <w:color w:val="000000" w:themeColor="text1"/>
          <w:sz w:val="20"/>
          <w:szCs w:val="20"/>
        </w:rPr>
        <w:t>as</w:t>
      </w:r>
      <w:r w:rsidRPr="001970D9">
        <w:rPr>
          <w:rFonts w:asciiTheme="minorBidi" w:eastAsia="JLR Emeric" w:hAnsiTheme="minorBidi"/>
          <w:color w:val="000000" w:themeColor="text1"/>
          <w:sz w:val="20"/>
          <w:szCs w:val="20"/>
        </w:rPr>
        <w:t xml:space="preserve"> the Presenting Partner for the inaugural Invictus Games London 2014.</w:t>
      </w:r>
    </w:p>
    <w:p w14:paraId="7D0D2234"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1AADAC3B" w14:textId="56BA4D71" w:rsidR="007279C4" w:rsidRDefault="5CF38900" w:rsidP="001970D9">
      <w:pPr>
        <w:spacing w:after="0" w:line="240" w:lineRule="auto"/>
        <w:rPr>
          <w:rFonts w:asciiTheme="minorBidi" w:eastAsia="JLR Emeric" w:hAnsiTheme="minorBidi"/>
          <w:color w:val="000000" w:themeColor="text1"/>
          <w:sz w:val="20"/>
          <w:szCs w:val="20"/>
        </w:rPr>
      </w:pPr>
      <w:r w:rsidRPr="001970D9">
        <w:rPr>
          <w:rFonts w:asciiTheme="minorBidi" w:eastAsia="JLR Emeric" w:hAnsiTheme="minorBidi"/>
          <w:color w:val="000000" w:themeColor="text1"/>
          <w:sz w:val="20"/>
          <w:szCs w:val="20"/>
        </w:rPr>
        <w:t>Through these initiatives, JLR continues to honour the contribution of those who have served while strengthening its connection to the Armed Forces community, past and present.</w:t>
      </w:r>
    </w:p>
    <w:p w14:paraId="43CD1212" w14:textId="77777777" w:rsidR="001970D9" w:rsidRPr="001970D9" w:rsidRDefault="001970D9" w:rsidP="001970D9">
      <w:pPr>
        <w:spacing w:after="0" w:line="240" w:lineRule="auto"/>
        <w:rPr>
          <w:rFonts w:asciiTheme="minorBidi" w:eastAsia="JLR Emeric" w:hAnsiTheme="minorBidi"/>
          <w:color w:val="000000" w:themeColor="text1"/>
          <w:sz w:val="20"/>
          <w:szCs w:val="20"/>
        </w:rPr>
      </w:pPr>
    </w:p>
    <w:p w14:paraId="170E22A3" w14:textId="395B9D1D" w:rsidR="007279C4" w:rsidRPr="001970D9" w:rsidRDefault="007279C4" w:rsidP="001970D9">
      <w:pPr>
        <w:spacing w:after="0" w:line="240" w:lineRule="auto"/>
        <w:rPr>
          <w:rFonts w:asciiTheme="minorBidi" w:hAnsiTheme="minorBidi"/>
          <w:sz w:val="20"/>
          <w:szCs w:val="20"/>
        </w:rPr>
      </w:pPr>
    </w:p>
    <w:p w14:paraId="14537CA4" w14:textId="77777777" w:rsidR="007279C4" w:rsidRPr="001970D9" w:rsidRDefault="007279C4" w:rsidP="001970D9">
      <w:pPr>
        <w:spacing w:after="0" w:line="240" w:lineRule="auto"/>
        <w:rPr>
          <w:rFonts w:asciiTheme="minorBidi" w:hAnsiTheme="minorBidi"/>
          <w:sz w:val="20"/>
          <w:szCs w:val="20"/>
        </w:rPr>
      </w:pPr>
    </w:p>
    <w:p w14:paraId="61E1669C" w14:textId="0B27BF7A" w:rsidR="007279C4" w:rsidRPr="001970D9" w:rsidRDefault="007279C4" w:rsidP="001970D9">
      <w:pPr>
        <w:spacing w:after="0" w:line="240" w:lineRule="auto"/>
        <w:rPr>
          <w:rFonts w:asciiTheme="minorBidi" w:hAnsiTheme="minorBidi"/>
          <w:b/>
          <w:bCs/>
        </w:rPr>
      </w:pPr>
      <w:r w:rsidRPr="001970D9">
        <w:rPr>
          <w:rFonts w:asciiTheme="minorBidi" w:hAnsiTheme="minorBidi"/>
          <w:b/>
          <w:bCs/>
        </w:rPr>
        <w:t>FURTHER INFORMATION</w:t>
      </w:r>
    </w:p>
    <w:p w14:paraId="08630EAD" w14:textId="77777777" w:rsidR="001970D9" w:rsidRPr="001970D9" w:rsidRDefault="001970D9" w:rsidP="001970D9">
      <w:pPr>
        <w:spacing w:after="0" w:line="240" w:lineRule="auto"/>
        <w:rPr>
          <w:rFonts w:asciiTheme="minorBidi" w:hAnsiTheme="minorBidi"/>
          <w:sz w:val="20"/>
          <w:szCs w:val="20"/>
        </w:rPr>
      </w:pPr>
    </w:p>
    <w:p w14:paraId="4BA5AA98" w14:textId="77777777" w:rsidR="007279C4" w:rsidRPr="001970D9" w:rsidRDefault="007279C4" w:rsidP="001970D9">
      <w:pPr>
        <w:spacing w:after="0" w:line="240" w:lineRule="auto"/>
        <w:rPr>
          <w:rFonts w:asciiTheme="minorBidi" w:hAnsiTheme="minorBidi"/>
          <w:b/>
          <w:bCs/>
          <w:sz w:val="20"/>
          <w:szCs w:val="20"/>
        </w:rPr>
      </w:pPr>
      <w:r w:rsidRPr="001970D9">
        <w:rPr>
          <w:rFonts w:asciiTheme="minorBidi" w:hAnsiTheme="minorBidi"/>
          <w:b/>
          <w:bCs/>
          <w:sz w:val="20"/>
          <w:szCs w:val="20"/>
        </w:rPr>
        <w:t>MEDIA WEBSITE</w:t>
      </w:r>
    </w:p>
    <w:p w14:paraId="4AA6262E" w14:textId="482DA755" w:rsidR="007279C4" w:rsidRPr="001970D9" w:rsidRDefault="007279C4" w:rsidP="001970D9">
      <w:pPr>
        <w:spacing w:after="0" w:line="240" w:lineRule="auto"/>
        <w:rPr>
          <w:rFonts w:asciiTheme="minorBidi" w:hAnsiTheme="minorBidi"/>
          <w:sz w:val="20"/>
          <w:szCs w:val="20"/>
        </w:rPr>
      </w:pPr>
      <w:hyperlink r:id="rId12" w:history="1">
        <w:r w:rsidRPr="001970D9">
          <w:rPr>
            <w:rStyle w:val="Hyperlink"/>
            <w:rFonts w:asciiTheme="minorBidi" w:hAnsiTheme="minorBidi"/>
            <w:sz w:val="20"/>
            <w:szCs w:val="20"/>
          </w:rPr>
          <w:t>media.landrover.com</w:t>
        </w:r>
      </w:hyperlink>
      <w:r w:rsidRPr="001970D9">
        <w:rPr>
          <w:rFonts w:asciiTheme="minorBidi" w:hAnsiTheme="minorBidi"/>
          <w:sz w:val="20"/>
          <w:szCs w:val="20"/>
        </w:rPr>
        <w:t xml:space="preserve"> </w:t>
      </w:r>
    </w:p>
    <w:p w14:paraId="5B3C2D60" w14:textId="77777777" w:rsidR="007279C4" w:rsidRPr="001970D9" w:rsidRDefault="007279C4" w:rsidP="001970D9">
      <w:pPr>
        <w:spacing w:after="200" w:line="240" w:lineRule="auto"/>
        <w:rPr>
          <w:rFonts w:asciiTheme="minorBidi" w:hAnsiTheme="minorBidi"/>
          <w:sz w:val="20"/>
          <w:szCs w:val="20"/>
        </w:rPr>
      </w:pPr>
    </w:p>
    <w:p w14:paraId="63139B02" w14:textId="77777777" w:rsidR="007279C4" w:rsidRPr="001970D9" w:rsidRDefault="007279C4" w:rsidP="001970D9">
      <w:pPr>
        <w:spacing w:after="0" w:line="240" w:lineRule="auto"/>
        <w:rPr>
          <w:rFonts w:asciiTheme="minorBidi" w:hAnsiTheme="minorBidi"/>
          <w:b/>
          <w:bCs/>
          <w:sz w:val="20"/>
          <w:szCs w:val="20"/>
        </w:rPr>
      </w:pPr>
      <w:r w:rsidRPr="001970D9">
        <w:rPr>
          <w:rFonts w:asciiTheme="minorBidi" w:hAnsiTheme="minorBidi"/>
          <w:b/>
          <w:bCs/>
          <w:sz w:val="20"/>
          <w:szCs w:val="20"/>
        </w:rPr>
        <w:t>SOCIAL CHANNELS</w:t>
      </w:r>
    </w:p>
    <w:p w14:paraId="61C987B1" w14:textId="077D5C2A" w:rsidR="005C32D8" w:rsidRPr="001970D9" w:rsidRDefault="005C32D8" w:rsidP="001970D9">
      <w:pPr>
        <w:spacing w:after="0" w:line="240" w:lineRule="auto"/>
        <w:rPr>
          <w:rFonts w:asciiTheme="minorBidi" w:hAnsiTheme="minorBidi"/>
          <w:sz w:val="20"/>
          <w:szCs w:val="20"/>
        </w:rPr>
      </w:pPr>
      <w:r w:rsidRPr="001970D9">
        <w:rPr>
          <w:rFonts w:asciiTheme="minorBidi" w:hAnsiTheme="minorBidi"/>
          <w:sz w:val="20"/>
          <w:szCs w:val="20"/>
        </w:rPr>
        <w:t xml:space="preserve">TikTok: </w:t>
      </w:r>
      <w:hyperlink r:id="rId13" w:history="1">
        <w:r w:rsidRPr="001970D9">
          <w:rPr>
            <w:rStyle w:val="Hyperlink"/>
            <w:rFonts w:asciiTheme="minorBidi" w:hAnsiTheme="minorBidi"/>
            <w:sz w:val="20"/>
            <w:szCs w:val="20"/>
          </w:rPr>
          <w:t>https://www.tiktok.com/@defender</w:t>
        </w:r>
      </w:hyperlink>
      <w:r w:rsidRPr="001970D9">
        <w:rPr>
          <w:rFonts w:asciiTheme="minorBidi" w:hAnsiTheme="minorBidi"/>
          <w:sz w:val="20"/>
          <w:szCs w:val="20"/>
        </w:rPr>
        <w:t xml:space="preserve">  </w:t>
      </w:r>
    </w:p>
    <w:p w14:paraId="3FF0AF94" w14:textId="24B62955" w:rsidR="005C32D8" w:rsidRPr="001970D9" w:rsidRDefault="005C32D8" w:rsidP="001970D9">
      <w:pPr>
        <w:spacing w:after="0" w:line="240" w:lineRule="auto"/>
        <w:rPr>
          <w:rFonts w:asciiTheme="minorBidi" w:hAnsiTheme="minorBidi"/>
          <w:sz w:val="20"/>
          <w:szCs w:val="20"/>
        </w:rPr>
      </w:pPr>
      <w:r w:rsidRPr="001970D9">
        <w:rPr>
          <w:rFonts w:asciiTheme="minorBidi" w:hAnsiTheme="minorBidi"/>
          <w:sz w:val="20"/>
          <w:szCs w:val="20"/>
        </w:rPr>
        <w:t xml:space="preserve">Facebook: </w:t>
      </w:r>
      <w:hyperlink r:id="rId14" w:history="1">
        <w:r w:rsidRPr="001970D9">
          <w:rPr>
            <w:rStyle w:val="Hyperlink"/>
            <w:rFonts w:asciiTheme="minorBidi" w:hAnsiTheme="minorBidi"/>
            <w:sz w:val="20"/>
            <w:szCs w:val="20"/>
          </w:rPr>
          <w:t>https://www.facebook.com/Defender/</w:t>
        </w:r>
      </w:hyperlink>
      <w:r w:rsidRPr="001970D9">
        <w:rPr>
          <w:rFonts w:asciiTheme="minorBidi" w:hAnsiTheme="minorBidi"/>
          <w:sz w:val="20"/>
          <w:szCs w:val="20"/>
        </w:rPr>
        <w:t xml:space="preserve"> </w:t>
      </w:r>
    </w:p>
    <w:p w14:paraId="1CF2CE4F" w14:textId="6E699454" w:rsidR="005C32D8" w:rsidRPr="001970D9" w:rsidRDefault="005C32D8" w:rsidP="001970D9">
      <w:pPr>
        <w:spacing w:after="0" w:line="240" w:lineRule="auto"/>
        <w:rPr>
          <w:rFonts w:asciiTheme="minorBidi" w:hAnsiTheme="minorBidi"/>
          <w:sz w:val="20"/>
          <w:szCs w:val="20"/>
          <w:lang w:val="pt-BR"/>
        </w:rPr>
      </w:pPr>
      <w:r w:rsidRPr="001970D9">
        <w:rPr>
          <w:rFonts w:asciiTheme="minorBidi" w:hAnsiTheme="minorBidi"/>
          <w:sz w:val="20"/>
          <w:szCs w:val="20"/>
          <w:lang w:val="pt-BR"/>
        </w:rPr>
        <w:t>Instagram: </w:t>
      </w:r>
      <w:hyperlink r:id="rId15" w:history="1">
        <w:r w:rsidRPr="001970D9">
          <w:rPr>
            <w:rStyle w:val="Hyperlink"/>
            <w:rFonts w:asciiTheme="minorBidi" w:hAnsiTheme="minorBidi"/>
            <w:sz w:val="20"/>
            <w:szCs w:val="20"/>
            <w:lang w:val="pt-BR"/>
          </w:rPr>
          <w:t>https://www.instagram.com/defender/</w:t>
        </w:r>
      </w:hyperlink>
      <w:r w:rsidRPr="001970D9">
        <w:rPr>
          <w:rFonts w:asciiTheme="minorBidi" w:hAnsiTheme="minorBidi"/>
          <w:sz w:val="20"/>
          <w:szCs w:val="20"/>
          <w:lang w:val="pt-BR"/>
        </w:rPr>
        <w:t xml:space="preserve"> </w:t>
      </w:r>
      <w:r w:rsidRPr="001970D9">
        <w:rPr>
          <w:rFonts w:asciiTheme="minorBidi" w:hAnsiTheme="minorBidi"/>
          <w:sz w:val="20"/>
          <w:szCs w:val="20"/>
          <w:lang w:val="pt-BR"/>
        </w:rPr>
        <w:br/>
        <w:t xml:space="preserve">YouTube: </w:t>
      </w:r>
      <w:hyperlink r:id="rId16">
        <w:r w:rsidRPr="001970D9">
          <w:rPr>
            <w:rStyle w:val="Hyperlink"/>
            <w:rFonts w:asciiTheme="minorBidi" w:hAnsiTheme="minorBidi"/>
            <w:sz w:val="20"/>
            <w:szCs w:val="20"/>
            <w:lang w:val="pt-BR"/>
          </w:rPr>
          <w:t>https://www.youtube.com/@defender</w:t>
        </w:r>
      </w:hyperlink>
    </w:p>
    <w:p w14:paraId="6BED56E3" w14:textId="77777777" w:rsidR="00D00720" w:rsidRPr="001970D9" w:rsidRDefault="00D00720" w:rsidP="001970D9">
      <w:pPr>
        <w:spacing w:after="0" w:line="240" w:lineRule="auto"/>
        <w:rPr>
          <w:rFonts w:asciiTheme="minorBidi" w:hAnsiTheme="minorBidi"/>
          <w:sz w:val="20"/>
          <w:szCs w:val="20"/>
          <w:u w:val="single"/>
          <w:lang w:val="pt-BR"/>
        </w:rPr>
      </w:pPr>
    </w:p>
    <w:p w14:paraId="2A61EFD2" w14:textId="29E168CB" w:rsidR="007279C4" w:rsidRPr="001970D9" w:rsidRDefault="007279C4" w:rsidP="001970D9">
      <w:pPr>
        <w:spacing w:after="0" w:line="240" w:lineRule="auto"/>
        <w:rPr>
          <w:rFonts w:asciiTheme="minorBidi" w:hAnsiTheme="minorBidi"/>
          <w:sz w:val="20"/>
          <w:szCs w:val="20"/>
          <w:lang w:val="pt-BR"/>
        </w:rPr>
      </w:pPr>
    </w:p>
    <w:sectPr w:rsidR="007279C4" w:rsidRPr="001970D9" w:rsidSect="00D40CD6">
      <w:headerReference w:type="default" r:id="rId17"/>
      <w:footerReference w:type="default" r:id="rId18"/>
      <w:pgSz w:w="11906" w:h="16838"/>
      <w:pgMar w:top="2552"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FFCF" w14:textId="77777777" w:rsidR="00B36E95" w:rsidRDefault="00B36E95" w:rsidP="006F76FE">
      <w:pPr>
        <w:spacing w:after="0" w:line="240" w:lineRule="auto"/>
      </w:pPr>
      <w:r>
        <w:separator/>
      </w:r>
    </w:p>
  </w:endnote>
  <w:endnote w:type="continuationSeparator" w:id="0">
    <w:p w14:paraId="741C6C43" w14:textId="77777777" w:rsidR="00B36E95" w:rsidRDefault="00B36E95" w:rsidP="006F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JLR Emeric">
    <w:panose1 w:val="02000503040000020004"/>
    <w:charset w:val="00"/>
    <w:family w:val="auto"/>
    <w:pitch w:val="variable"/>
    <w:sig w:usb0="A00002AF"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EE27C81" w14:paraId="2A9F2AA5" w14:textId="77777777" w:rsidTr="0EE27C81">
      <w:trPr>
        <w:trHeight w:val="300"/>
      </w:trPr>
      <w:tc>
        <w:tcPr>
          <w:tcW w:w="3005" w:type="dxa"/>
        </w:tcPr>
        <w:p w14:paraId="772B2140" w14:textId="1E667F12" w:rsidR="0EE27C81" w:rsidRDefault="0EE27C81" w:rsidP="0EE27C81">
          <w:pPr>
            <w:pStyle w:val="Header"/>
            <w:ind w:left="-115"/>
          </w:pPr>
        </w:p>
      </w:tc>
      <w:tc>
        <w:tcPr>
          <w:tcW w:w="3005" w:type="dxa"/>
        </w:tcPr>
        <w:p w14:paraId="3182AEED" w14:textId="59748039" w:rsidR="0EE27C81" w:rsidRDefault="0EE27C81" w:rsidP="0EE27C81">
          <w:pPr>
            <w:pStyle w:val="Header"/>
            <w:jc w:val="center"/>
          </w:pPr>
        </w:p>
      </w:tc>
      <w:tc>
        <w:tcPr>
          <w:tcW w:w="3005" w:type="dxa"/>
        </w:tcPr>
        <w:p w14:paraId="67E1F9C8" w14:textId="5E0E0628" w:rsidR="0EE27C81" w:rsidRDefault="0EE27C81" w:rsidP="0EE27C81">
          <w:pPr>
            <w:pStyle w:val="Header"/>
            <w:ind w:right="-115"/>
            <w:jc w:val="right"/>
          </w:pPr>
        </w:p>
      </w:tc>
    </w:tr>
  </w:tbl>
  <w:p w14:paraId="37DA5FB5" w14:textId="04E694EC" w:rsidR="0EE27C81" w:rsidRDefault="0EE27C81" w:rsidP="0EE27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0342" w14:textId="77777777" w:rsidR="00B36E95" w:rsidRDefault="00B36E95" w:rsidP="006F76FE">
      <w:pPr>
        <w:spacing w:after="0" w:line="240" w:lineRule="auto"/>
      </w:pPr>
      <w:r>
        <w:separator/>
      </w:r>
    </w:p>
  </w:footnote>
  <w:footnote w:type="continuationSeparator" w:id="0">
    <w:p w14:paraId="1A6EEC67" w14:textId="77777777" w:rsidR="00B36E95" w:rsidRDefault="00B36E95" w:rsidP="006F7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555F" w14:textId="32C0DCED" w:rsidR="000E59D6" w:rsidRDefault="001970D9" w:rsidP="22F7B2FB">
    <w:pPr>
      <w:ind w:right="2"/>
      <w:jc w:val="center"/>
    </w:pPr>
    <w:r>
      <w:rPr>
        <w:noProof/>
      </w:rPr>
      <w:drawing>
        <wp:inline distT="0" distB="0" distL="0" distR="0" wp14:anchorId="2BE82FDD" wp14:editId="0580FADE">
          <wp:extent cx="4962328" cy="478894"/>
          <wp:effectExtent l="0" t="0" r="0" b="0"/>
          <wp:docPr id="15431446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44682" name="Picture 1543144682"/>
                  <pic:cNvPicPr/>
                </pic:nvPicPr>
                <pic:blipFill>
                  <a:blip r:embed="rId1">
                    <a:extLst>
                      <a:ext uri="{28A0092B-C50C-407E-A947-70E740481C1C}">
                        <a14:useLocalDpi xmlns:a14="http://schemas.microsoft.com/office/drawing/2010/main"/>
                      </a:ext>
                    </a:extLst>
                  </a:blip>
                  <a:stretch>
                    <a:fillRect/>
                  </a:stretch>
                </pic:blipFill>
                <pic:spPr>
                  <a:xfrm>
                    <a:off x="0" y="0"/>
                    <a:ext cx="4962328" cy="478894"/>
                  </a:xfrm>
                  <a:prstGeom prst="rect">
                    <a:avLst/>
                  </a:prstGeom>
                </pic:spPr>
              </pic:pic>
            </a:graphicData>
          </a:graphic>
        </wp:inline>
      </w:drawing>
    </w:r>
  </w:p>
  <w:p w14:paraId="1D1F9EC4" w14:textId="77777777" w:rsidR="000E59D6" w:rsidRPr="006D7B34" w:rsidRDefault="000E59D6" w:rsidP="00AC730D">
    <w:pPr>
      <w:ind w:right="2"/>
      <w:jc w:val="center"/>
      <w:rPr>
        <w:rFonts w:ascii="Calibri" w:hAnsi="Calibri" w:cs="Calibri"/>
        <w:sz w:val="32"/>
        <w:szCs w:val="32"/>
      </w:rPr>
    </w:pPr>
    <w:r w:rsidRPr="006D7B34">
      <w:rPr>
        <w:rFonts w:ascii="Calibri" w:hAnsi="Calibri" w:cs="Calibri"/>
        <w:bCs/>
        <w:color w:val="D1D1D1" w:themeColor="background2" w:themeShade="E6"/>
        <w:w w:val="150"/>
        <w:szCs w:val="32"/>
      </w:rPr>
      <w:t>MEDIA</w:t>
    </w:r>
    <w:r w:rsidRPr="006D7B34">
      <w:rPr>
        <w:rFonts w:ascii="Calibri" w:hAnsi="Calibri" w:cs="Calibri"/>
        <w:bCs/>
        <w:color w:val="D1D1D1" w:themeColor="background2" w:themeShade="E6"/>
        <w:spacing w:val="35"/>
        <w:w w:val="150"/>
        <w:szCs w:val="32"/>
      </w:rPr>
      <w:t xml:space="preserve"> </w:t>
    </w:r>
    <w:r w:rsidRPr="006D7B34">
      <w:rPr>
        <w:rFonts w:ascii="Calibri" w:hAnsi="Calibri" w:cs="Calibri"/>
        <w:bCs/>
        <w:color w:val="D1D1D1" w:themeColor="background2" w:themeShade="E6"/>
        <w:spacing w:val="-2"/>
        <w:w w:val="150"/>
        <w:szCs w:val="32"/>
      </w:rPr>
      <w:t>INFORMATION</w:t>
    </w:r>
  </w:p>
</w:hdr>
</file>

<file path=word/intelligence2.xml><?xml version="1.0" encoding="utf-8"?>
<int2:intelligence xmlns:int2="http://schemas.microsoft.com/office/intelligence/2020/intelligence" xmlns:oel="http://schemas.microsoft.com/office/2019/extlst">
  <int2:observations>
    <int2:bookmark int2:bookmarkName="_Int_x7NH4AhO" int2:invalidationBookmarkName="" int2:hashCode="+TOHdQfYYmbhv+" int2:id="kPEQj3H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623"/>
    <w:multiLevelType w:val="hybridMultilevel"/>
    <w:tmpl w:val="9A04380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535015"/>
    <w:multiLevelType w:val="hybridMultilevel"/>
    <w:tmpl w:val="980C708E"/>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4495D789"/>
    <w:multiLevelType w:val="hybridMultilevel"/>
    <w:tmpl w:val="FFFFFFFF"/>
    <w:lvl w:ilvl="0" w:tplc="D7F45122">
      <w:start w:val="1"/>
      <w:numFmt w:val="bullet"/>
      <w:lvlText w:val=""/>
      <w:lvlJc w:val="left"/>
      <w:pPr>
        <w:ind w:left="720" w:hanging="360"/>
      </w:pPr>
      <w:rPr>
        <w:rFonts w:ascii="Symbol" w:hAnsi="Symbol" w:hint="default"/>
      </w:rPr>
    </w:lvl>
    <w:lvl w:ilvl="1" w:tplc="E0000360">
      <w:start w:val="1"/>
      <w:numFmt w:val="bullet"/>
      <w:lvlText w:val="o"/>
      <w:lvlJc w:val="left"/>
      <w:pPr>
        <w:ind w:left="1440" w:hanging="360"/>
      </w:pPr>
      <w:rPr>
        <w:rFonts w:ascii="Courier New" w:hAnsi="Courier New" w:hint="default"/>
      </w:rPr>
    </w:lvl>
    <w:lvl w:ilvl="2" w:tplc="F8BE1BE6">
      <w:start w:val="1"/>
      <w:numFmt w:val="bullet"/>
      <w:lvlText w:val=""/>
      <w:lvlJc w:val="left"/>
      <w:pPr>
        <w:ind w:left="2160" w:hanging="360"/>
      </w:pPr>
      <w:rPr>
        <w:rFonts w:ascii="Wingdings" w:hAnsi="Wingdings" w:hint="default"/>
      </w:rPr>
    </w:lvl>
    <w:lvl w:ilvl="3" w:tplc="928CB2A8">
      <w:start w:val="1"/>
      <w:numFmt w:val="bullet"/>
      <w:lvlText w:val=""/>
      <w:lvlJc w:val="left"/>
      <w:pPr>
        <w:ind w:left="2880" w:hanging="360"/>
      </w:pPr>
      <w:rPr>
        <w:rFonts w:ascii="Symbol" w:hAnsi="Symbol" w:hint="default"/>
      </w:rPr>
    </w:lvl>
    <w:lvl w:ilvl="4" w:tplc="7AF0A8FA">
      <w:start w:val="1"/>
      <w:numFmt w:val="bullet"/>
      <w:lvlText w:val="o"/>
      <w:lvlJc w:val="left"/>
      <w:pPr>
        <w:ind w:left="3600" w:hanging="360"/>
      </w:pPr>
      <w:rPr>
        <w:rFonts w:ascii="Courier New" w:hAnsi="Courier New" w:hint="default"/>
      </w:rPr>
    </w:lvl>
    <w:lvl w:ilvl="5" w:tplc="197C0B76">
      <w:start w:val="1"/>
      <w:numFmt w:val="bullet"/>
      <w:lvlText w:val=""/>
      <w:lvlJc w:val="left"/>
      <w:pPr>
        <w:ind w:left="4320" w:hanging="360"/>
      </w:pPr>
      <w:rPr>
        <w:rFonts w:ascii="Wingdings" w:hAnsi="Wingdings" w:hint="default"/>
      </w:rPr>
    </w:lvl>
    <w:lvl w:ilvl="6" w:tplc="273A633E">
      <w:start w:val="1"/>
      <w:numFmt w:val="bullet"/>
      <w:lvlText w:val=""/>
      <w:lvlJc w:val="left"/>
      <w:pPr>
        <w:ind w:left="5040" w:hanging="360"/>
      </w:pPr>
      <w:rPr>
        <w:rFonts w:ascii="Symbol" w:hAnsi="Symbol" w:hint="default"/>
      </w:rPr>
    </w:lvl>
    <w:lvl w:ilvl="7" w:tplc="ACF84666">
      <w:start w:val="1"/>
      <w:numFmt w:val="bullet"/>
      <w:lvlText w:val="o"/>
      <w:lvlJc w:val="left"/>
      <w:pPr>
        <w:ind w:left="5760" w:hanging="360"/>
      </w:pPr>
      <w:rPr>
        <w:rFonts w:ascii="Courier New" w:hAnsi="Courier New" w:hint="default"/>
      </w:rPr>
    </w:lvl>
    <w:lvl w:ilvl="8" w:tplc="307E9E54">
      <w:start w:val="1"/>
      <w:numFmt w:val="bullet"/>
      <w:lvlText w:val=""/>
      <w:lvlJc w:val="left"/>
      <w:pPr>
        <w:ind w:left="6480" w:hanging="360"/>
      </w:pPr>
      <w:rPr>
        <w:rFonts w:ascii="Wingdings" w:hAnsi="Wingdings" w:hint="default"/>
      </w:rPr>
    </w:lvl>
  </w:abstractNum>
  <w:abstractNum w:abstractNumId="3" w15:restartNumberingAfterBreak="0">
    <w:nsid w:val="51A270A9"/>
    <w:multiLevelType w:val="hybridMultilevel"/>
    <w:tmpl w:val="CEAAFB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9958091">
    <w:abstractNumId w:val="0"/>
  </w:num>
  <w:num w:numId="2" w16cid:durableId="1778790886">
    <w:abstractNumId w:val="2"/>
  </w:num>
  <w:num w:numId="3" w16cid:durableId="443305804">
    <w:abstractNumId w:val="3"/>
  </w:num>
  <w:num w:numId="4" w16cid:durableId="1898935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FE"/>
    <w:rsid w:val="00000B78"/>
    <w:rsid w:val="0000123A"/>
    <w:rsid w:val="000039EF"/>
    <w:rsid w:val="00005796"/>
    <w:rsid w:val="00005B92"/>
    <w:rsid w:val="000073CA"/>
    <w:rsid w:val="00007E44"/>
    <w:rsid w:val="0001023E"/>
    <w:rsid w:val="00011245"/>
    <w:rsid w:val="00011334"/>
    <w:rsid w:val="00011FBB"/>
    <w:rsid w:val="0001640D"/>
    <w:rsid w:val="00017303"/>
    <w:rsid w:val="00020818"/>
    <w:rsid w:val="00020ED2"/>
    <w:rsid w:val="000218B8"/>
    <w:rsid w:val="00022BB1"/>
    <w:rsid w:val="00023AF2"/>
    <w:rsid w:val="000247C1"/>
    <w:rsid w:val="000254CF"/>
    <w:rsid w:val="000267E6"/>
    <w:rsid w:val="000317A3"/>
    <w:rsid w:val="0003453E"/>
    <w:rsid w:val="00040FD2"/>
    <w:rsid w:val="00041F9F"/>
    <w:rsid w:val="000456A3"/>
    <w:rsid w:val="0004629A"/>
    <w:rsid w:val="00046E6F"/>
    <w:rsid w:val="00047342"/>
    <w:rsid w:val="000509D8"/>
    <w:rsid w:val="00053294"/>
    <w:rsid w:val="000538F9"/>
    <w:rsid w:val="00055212"/>
    <w:rsid w:val="0005549B"/>
    <w:rsid w:val="00056A08"/>
    <w:rsid w:val="000618E2"/>
    <w:rsid w:val="00065A09"/>
    <w:rsid w:val="00067152"/>
    <w:rsid w:val="000701E6"/>
    <w:rsid w:val="000717DB"/>
    <w:rsid w:val="00071864"/>
    <w:rsid w:val="000718B8"/>
    <w:rsid w:val="00071969"/>
    <w:rsid w:val="00072242"/>
    <w:rsid w:val="00072B9D"/>
    <w:rsid w:val="000735C1"/>
    <w:rsid w:val="000742F1"/>
    <w:rsid w:val="000750CC"/>
    <w:rsid w:val="00076D72"/>
    <w:rsid w:val="00076E99"/>
    <w:rsid w:val="00083843"/>
    <w:rsid w:val="00090D81"/>
    <w:rsid w:val="0009220D"/>
    <w:rsid w:val="00092930"/>
    <w:rsid w:val="00094711"/>
    <w:rsid w:val="000947D2"/>
    <w:rsid w:val="00094E20"/>
    <w:rsid w:val="000964AD"/>
    <w:rsid w:val="000A0128"/>
    <w:rsid w:val="000A12BB"/>
    <w:rsid w:val="000A3748"/>
    <w:rsid w:val="000A3A1A"/>
    <w:rsid w:val="000A4354"/>
    <w:rsid w:val="000A4824"/>
    <w:rsid w:val="000B016F"/>
    <w:rsid w:val="000B083E"/>
    <w:rsid w:val="000B0A9C"/>
    <w:rsid w:val="000B14E4"/>
    <w:rsid w:val="000B24CE"/>
    <w:rsid w:val="000B4FB8"/>
    <w:rsid w:val="000C6B2E"/>
    <w:rsid w:val="000C6BD6"/>
    <w:rsid w:val="000C7215"/>
    <w:rsid w:val="000D2545"/>
    <w:rsid w:val="000D2EF5"/>
    <w:rsid w:val="000D3BC8"/>
    <w:rsid w:val="000D45ED"/>
    <w:rsid w:val="000D6339"/>
    <w:rsid w:val="000E26B2"/>
    <w:rsid w:val="000E30D3"/>
    <w:rsid w:val="000E3470"/>
    <w:rsid w:val="000E4C10"/>
    <w:rsid w:val="000E59D6"/>
    <w:rsid w:val="000F090D"/>
    <w:rsid w:val="000F13B6"/>
    <w:rsid w:val="000F2936"/>
    <w:rsid w:val="000F2AA7"/>
    <w:rsid w:val="000F34AB"/>
    <w:rsid w:val="000F383F"/>
    <w:rsid w:val="000F5E86"/>
    <w:rsid w:val="000F6048"/>
    <w:rsid w:val="0010202E"/>
    <w:rsid w:val="00102107"/>
    <w:rsid w:val="00102224"/>
    <w:rsid w:val="00104310"/>
    <w:rsid w:val="0010500E"/>
    <w:rsid w:val="001100FF"/>
    <w:rsid w:val="001109BE"/>
    <w:rsid w:val="0011104E"/>
    <w:rsid w:val="00111CE9"/>
    <w:rsid w:val="00112C7F"/>
    <w:rsid w:val="00113402"/>
    <w:rsid w:val="00114258"/>
    <w:rsid w:val="00115A0B"/>
    <w:rsid w:val="001216C0"/>
    <w:rsid w:val="00121DE9"/>
    <w:rsid w:val="00123937"/>
    <w:rsid w:val="00127B61"/>
    <w:rsid w:val="001308E0"/>
    <w:rsid w:val="00131FE6"/>
    <w:rsid w:val="00133076"/>
    <w:rsid w:val="00136518"/>
    <w:rsid w:val="00136AB4"/>
    <w:rsid w:val="00140E07"/>
    <w:rsid w:val="001412FD"/>
    <w:rsid w:val="00141861"/>
    <w:rsid w:val="00142429"/>
    <w:rsid w:val="001435D1"/>
    <w:rsid w:val="001438FE"/>
    <w:rsid w:val="00143DD9"/>
    <w:rsid w:val="0014489B"/>
    <w:rsid w:val="00145824"/>
    <w:rsid w:val="00145D1A"/>
    <w:rsid w:val="00153FF2"/>
    <w:rsid w:val="00156546"/>
    <w:rsid w:val="00156912"/>
    <w:rsid w:val="001602D7"/>
    <w:rsid w:val="00161370"/>
    <w:rsid w:val="0016356B"/>
    <w:rsid w:val="00166131"/>
    <w:rsid w:val="00166294"/>
    <w:rsid w:val="00166874"/>
    <w:rsid w:val="00167EF9"/>
    <w:rsid w:val="00172373"/>
    <w:rsid w:val="00172857"/>
    <w:rsid w:val="001735BF"/>
    <w:rsid w:val="00174DAE"/>
    <w:rsid w:val="00174E71"/>
    <w:rsid w:val="001760D2"/>
    <w:rsid w:val="00176192"/>
    <w:rsid w:val="00176C4E"/>
    <w:rsid w:val="00181261"/>
    <w:rsid w:val="0018171C"/>
    <w:rsid w:val="00182935"/>
    <w:rsid w:val="00184329"/>
    <w:rsid w:val="00190B76"/>
    <w:rsid w:val="00193FEC"/>
    <w:rsid w:val="00195C1A"/>
    <w:rsid w:val="001970D9"/>
    <w:rsid w:val="001A11EA"/>
    <w:rsid w:val="001A5BFA"/>
    <w:rsid w:val="001A7934"/>
    <w:rsid w:val="001A7B29"/>
    <w:rsid w:val="001B1ED6"/>
    <w:rsid w:val="001B309F"/>
    <w:rsid w:val="001B4A69"/>
    <w:rsid w:val="001B4BA1"/>
    <w:rsid w:val="001B5AA6"/>
    <w:rsid w:val="001C1BB6"/>
    <w:rsid w:val="001C357F"/>
    <w:rsid w:val="001C3A8B"/>
    <w:rsid w:val="001C4217"/>
    <w:rsid w:val="001C4302"/>
    <w:rsid w:val="001C61D4"/>
    <w:rsid w:val="001C77FA"/>
    <w:rsid w:val="001D017F"/>
    <w:rsid w:val="001D0772"/>
    <w:rsid w:val="001D1E63"/>
    <w:rsid w:val="001D3E3C"/>
    <w:rsid w:val="001D48BF"/>
    <w:rsid w:val="001D4908"/>
    <w:rsid w:val="001D590F"/>
    <w:rsid w:val="001D5FB3"/>
    <w:rsid w:val="001D7990"/>
    <w:rsid w:val="001E0157"/>
    <w:rsid w:val="001E1267"/>
    <w:rsid w:val="001E15C2"/>
    <w:rsid w:val="001E32A6"/>
    <w:rsid w:val="001E4A0D"/>
    <w:rsid w:val="001E6DA6"/>
    <w:rsid w:val="001F1F8A"/>
    <w:rsid w:val="001F2148"/>
    <w:rsid w:val="001F22B3"/>
    <w:rsid w:val="001F30E5"/>
    <w:rsid w:val="00200A51"/>
    <w:rsid w:val="00200AF3"/>
    <w:rsid w:val="00200B25"/>
    <w:rsid w:val="00202A78"/>
    <w:rsid w:val="002037A8"/>
    <w:rsid w:val="00204347"/>
    <w:rsid w:val="00210C33"/>
    <w:rsid w:val="002122E5"/>
    <w:rsid w:val="00213088"/>
    <w:rsid w:val="002169DC"/>
    <w:rsid w:val="00216FF2"/>
    <w:rsid w:val="002208E8"/>
    <w:rsid w:val="00221E36"/>
    <w:rsid w:val="00222C1D"/>
    <w:rsid w:val="002232DD"/>
    <w:rsid w:val="0022585F"/>
    <w:rsid w:val="002302B4"/>
    <w:rsid w:val="00232B04"/>
    <w:rsid w:val="00234024"/>
    <w:rsid w:val="00234095"/>
    <w:rsid w:val="00234EBA"/>
    <w:rsid w:val="00234F05"/>
    <w:rsid w:val="002353A8"/>
    <w:rsid w:val="00235C4F"/>
    <w:rsid w:val="00235CF5"/>
    <w:rsid w:val="00237050"/>
    <w:rsid w:val="00237819"/>
    <w:rsid w:val="00237A5B"/>
    <w:rsid w:val="00237C82"/>
    <w:rsid w:val="00240084"/>
    <w:rsid w:val="00240FF8"/>
    <w:rsid w:val="00245612"/>
    <w:rsid w:val="00245A84"/>
    <w:rsid w:val="00246DD6"/>
    <w:rsid w:val="0025063E"/>
    <w:rsid w:val="00251646"/>
    <w:rsid w:val="002657DA"/>
    <w:rsid w:val="00265C2B"/>
    <w:rsid w:val="002666A2"/>
    <w:rsid w:val="00266AB9"/>
    <w:rsid w:val="00267489"/>
    <w:rsid w:val="00274659"/>
    <w:rsid w:val="00277664"/>
    <w:rsid w:val="002812FA"/>
    <w:rsid w:val="00281E44"/>
    <w:rsid w:val="00284D35"/>
    <w:rsid w:val="00285D33"/>
    <w:rsid w:val="00286C43"/>
    <w:rsid w:val="002958DD"/>
    <w:rsid w:val="00295B93"/>
    <w:rsid w:val="002A33B8"/>
    <w:rsid w:val="002A3913"/>
    <w:rsid w:val="002A5F8B"/>
    <w:rsid w:val="002B2612"/>
    <w:rsid w:val="002B3FE4"/>
    <w:rsid w:val="002B44C5"/>
    <w:rsid w:val="002B6A8B"/>
    <w:rsid w:val="002B7FE7"/>
    <w:rsid w:val="002C03B3"/>
    <w:rsid w:val="002C4E41"/>
    <w:rsid w:val="002D029C"/>
    <w:rsid w:val="002D06E3"/>
    <w:rsid w:val="002D070E"/>
    <w:rsid w:val="002D0BCB"/>
    <w:rsid w:val="002D3277"/>
    <w:rsid w:val="002D4B2C"/>
    <w:rsid w:val="002D5386"/>
    <w:rsid w:val="002D5AEC"/>
    <w:rsid w:val="002D5B5C"/>
    <w:rsid w:val="002D782A"/>
    <w:rsid w:val="002D7CE7"/>
    <w:rsid w:val="002E4370"/>
    <w:rsid w:val="002E4C20"/>
    <w:rsid w:val="002E587F"/>
    <w:rsid w:val="002F3C00"/>
    <w:rsid w:val="002F4A12"/>
    <w:rsid w:val="002F53E5"/>
    <w:rsid w:val="00300116"/>
    <w:rsid w:val="00302102"/>
    <w:rsid w:val="003032FF"/>
    <w:rsid w:val="00305F97"/>
    <w:rsid w:val="00306236"/>
    <w:rsid w:val="003112F2"/>
    <w:rsid w:val="00316DEB"/>
    <w:rsid w:val="0031735E"/>
    <w:rsid w:val="003176B5"/>
    <w:rsid w:val="00322A44"/>
    <w:rsid w:val="00323A56"/>
    <w:rsid w:val="0032438C"/>
    <w:rsid w:val="00325147"/>
    <w:rsid w:val="0032566F"/>
    <w:rsid w:val="003274A0"/>
    <w:rsid w:val="00327CFD"/>
    <w:rsid w:val="00331360"/>
    <w:rsid w:val="00331A0D"/>
    <w:rsid w:val="00331F9B"/>
    <w:rsid w:val="00332F3E"/>
    <w:rsid w:val="00333441"/>
    <w:rsid w:val="003339C4"/>
    <w:rsid w:val="00334931"/>
    <w:rsid w:val="00334BC5"/>
    <w:rsid w:val="0033564A"/>
    <w:rsid w:val="00335755"/>
    <w:rsid w:val="00336403"/>
    <w:rsid w:val="00336866"/>
    <w:rsid w:val="00336DB8"/>
    <w:rsid w:val="00337914"/>
    <w:rsid w:val="00337D65"/>
    <w:rsid w:val="00341714"/>
    <w:rsid w:val="00341991"/>
    <w:rsid w:val="003500C1"/>
    <w:rsid w:val="0035279F"/>
    <w:rsid w:val="003572B4"/>
    <w:rsid w:val="00360206"/>
    <w:rsid w:val="00361A99"/>
    <w:rsid w:val="00362D35"/>
    <w:rsid w:val="00364AD2"/>
    <w:rsid w:val="00365010"/>
    <w:rsid w:val="0036681F"/>
    <w:rsid w:val="003672F4"/>
    <w:rsid w:val="00367DF9"/>
    <w:rsid w:val="0037195F"/>
    <w:rsid w:val="003733D6"/>
    <w:rsid w:val="00373997"/>
    <w:rsid w:val="00373FFC"/>
    <w:rsid w:val="00376336"/>
    <w:rsid w:val="00377303"/>
    <w:rsid w:val="00377889"/>
    <w:rsid w:val="0038186B"/>
    <w:rsid w:val="00382351"/>
    <w:rsid w:val="003862B0"/>
    <w:rsid w:val="003863A6"/>
    <w:rsid w:val="00387391"/>
    <w:rsid w:val="00390FDA"/>
    <w:rsid w:val="003915D9"/>
    <w:rsid w:val="00391A73"/>
    <w:rsid w:val="00393750"/>
    <w:rsid w:val="00395783"/>
    <w:rsid w:val="003965EA"/>
    <w:rsid w:val="003A0C78"/>
    <w:rsid w:val="003A33F4"/>
    <w:rsid w:val="003A48E7"/>
    <w:rsid w:val="003A5427"/>
    <w:rsid w:val="003A558A"/>
    <w:rsid w:val="003A6638"/>
    <w:rsid w:val="003A6989"/>
    <w:rsid w:val="003A7D1A"/>
    <w:rsid w:val="003B1D8E"/>
    <w:rsid w:val="003B1FBB"/>
    <w:rsid w:val="003B2417"/>
    <w:rsid w:val="003B3274"/>
    <w:rsid w:val="003B5DD9"/>
    <w:rsid w:val="003B5E43"/>
    <w:rsid w:val="003B65C8"/>
    <w:rsid w:val="003B6E51"/>
    <w:rsid w:val="003C052F"/>
    <w:rsid w:val="003C3988"/>
    <w:rsid w:val="003C39E2"/>
    <w:rsid w:val="003C3AA1"/>
    <w:rsid w:val="003C602C"/>
    <w:rsid w:val="003C65D5"/>
    <w:rsid w:val="003C7390"/>
    <w:rsid w:val="003D0182"/>
    <w:rsid w:val="003D10AD"/>
    <w:rsid w:val="003D2097"/>
    <w:rsid w:val="003D271C"/>
    <w:rsid w:val="003D5319"/>
    <w:rsid w:val="003D5360"/>
    <w:rsid w:val="003D5F14"/>
    <w:rsid w:val="003D6FC5"/>
    <w:rsid w:val="003E0311"/>
    <w:rsid w:val="003E14DB"/>
    <w:rsid w:val="003E171F"/>
    <w:rsid w:val="003E52E2"/>
    <w:rsid w:val="003E6118"/>
    <w:rsid w:val="003E6F51"/>
    <w:rsid w:val="003E7865"/>
    <w:rsid w:val="003E7D8F"/>
    <w:rsid w:val="003EEC45"/>
    <w:rsid w:val="003F2A0F"/>
    <w:rsid w:val="003F6EE0"/>
    <w:rsid w:val="003F7E26"/>
    <w:rsid w:val="0040408F"/>
    <w:rsid w:val="004041F5"/>
    <w:rsid w:val="00405976"/>
    <w:rsid w:val="00405A59"/>
    <w:rsid w:val="0040788C"/>
    <w:rsid w:val="00412101"/>
    <w:rsid w:val="00420304"/>
    <w:rsid w:val="004212FE"/>
    <w:rsid w:val="00424231"/>
    <w:rsid w:val="00424349"/>
    <w:rsid w:val="00425B9B"/>
    <w:rsid w:val="00427C3A"/>
    <w:rsid w:val="004303CD"/>
    <w:rsid w:val="004305D7"/>
    <w:rsid w:val="004362EF"/>
    <w:rsid w:val="004406AC"/>
    <w:rsid w:val="004417C0"/>
    <w:rsid w:val="00442D83"/>
    <w:rsid w:val="00443F30"/>
    <w:rsid w:val="004459F2"/>
    <w:rsid w:val="004577FD"/>
    <w:rsid w:val="0046143F"/>
    <w:rsid w:val="00462DAF"/>
    <w:rsid w:val="004636F3"/>
    <w:rsid w:val="00464A0B"/>
    <w:rsid w:val="00464DA1"/>
    <w:rsid w:val="00467B8C"/>
    <w:rsid w:val="0047036D"/>
    <w:rsid w:val="00470EE4"/>
    <w:rsid w:val="00472873"/>
    <w:rsid w:val="00474FAE"/>
    <w:rsid w:val="004801BF"/>
    <w:rsid w:val="00481E0D"/>
    <w:rsid w:val="0048220A"/>
    <w:rsid w:val="00482EC4"/>
    <w:rsid w:val="00482F70"/>
    <w:rsid w:val="00483553"/>
    <w:rsid w:val="004838FB"/>
    <w:rsid w:val="004873CF"/>
    <w:rsid w:val="0048772C"/>
    <w:rsid w:val="00487BC4"/>
    <w:rsid w:val="0049293A"/>
    <w:rsid w:val="00492C6C"/>
    <w:rsid w:val="0049393C"/>
    <w:rsid w:val="00494661"/>
    <w:rsid w:val="00495A62"/>
    <w:rsid w:val="00497A65"/>
    <w:rsid w:val="004A1B79"/>
    <w:rsid w:val="004A1BF1"/>
    <w:rsid w:val="004A1F7F"/>
    <w:rsid w:val="004A2628"/>
    <w:rsid w:val="004A3AC0"/>
    <w:rsid w:val="004A3C5D"/>
    <w:rsid w:val="004A3C86"/>
    <w:rsid w:val="004A6A0A"/>
    <w:rsid w:val="004B001D"/>
    <w:rsid w:val="004B0545"/>
    <w:rsid w:val="004B421C"/>
    <w:rsid w:val="004B579D"/>
    <w:rsid w:val="004B6D15"/>
    <w:rsid w:val="004B76DD"/>
    <w:rsid w:val="004C09C6"/>
    <w:rsid w:val="004C2D26"/>
    <w:rsid w:val="004C4D29"/>
    <w:rsid w:val="004C5502"/>
    <w:rsid w:val="004C65DC"/>
    <w:rsid w:val="004C6802"/>
    <w:rsid w:val="004D09B4"/>
    <w:rsid w:val="004D2069"/>
    <w:rsid w:val="004D21DE"/>
    <w:rsid w:val="004D3BDC"/>
    <w:rsid w:val="004D449C"/>
    <w:rsid w:val="004E0006"/>
    <w:rsid w:val="004E0672"/>
    <w:rsid w:val="004E1DFC"/>
    <w:rsid w:val="004E1F10"/>
    <w:rsid w:val="004E26BD"/>
    <w:rsid w:val="004E465C"/>
    <w:rsid w:val="004E5D97"/>
    <w:rsid w:val="004E7690"/>
    <w:rsid w:val="004E789A"/>
    <w:rsid w:val="004F0238"/>
    <w:rsid w:val="004F0323"/>
    <w:rsid w:val="004F0D33"/>
    <w:rsid w:val="004F5985"/>
    <w:rsid w:val="004F7408"/>
    <w:rsid w:val="00502BAC"/>
    <w:rsid w:val="0050416E"/>
    <w:rsid w:val="00505739"/>
    <w:rsid w:val="00506668"/>
    <w:rsid w:val="00513B01"/>
    <w:rsid w:val="00514AE7"/>
    <w:rsid w:val="005154F6"/>
    <w:rsid w:val="00515728"/>
    <w:rsid w:val="00516F0E"/>
    <w:rsid w:val="00517FB7"/>
    <w:rsid w:val="005239D5"/>
    <w:rsid w:val="00524402"/>
    <w:rsid w:val="0052453C"/>
    <w:rsid w:val="005254A1"/>
    <w:rsid w:val="00525EF6"/>
    <w:rsid w:val="00527D38"/>
    <w:rsid w:val="00531290"/>
    <w:rsid w:val="005325B7"/>
    <w:rsid w:val="00533208"/>
    <w:rsid w:val="0053652A"/>
    <w:rsid w:val="005370E1"/>
    <w:rsid w:val="00540A52"/>
    <w:rsid w:val="00541C35"/>
    <w:rsid w:val="00547838"/>
    <w:rsid w:val="0055083B"/>
    <w:rsid w:val="0055193B"/>
    <w:rsid w:val="005545CF"/>
    <w:rsid w:val="0055557F"/>
    <w:rsid w:val="00555DC0"/>
    <w:rsid w:val="00555E10"/>
    <w:rsid w:val="00556472"/>
    <w:rsid w:val="00556AF3"/>
    <w:rsid w:val="00557504"/>
    <w:rsid w:val="005619D4"/>
    <w:rsid w:val="00561A90"/>
    <w:rsid w:val="00561FF2"/>
    <w:rsid w:val="00562DC8"/>
    <w:rsid w:val="005640CE"/>
    <w:rsid w:val="0057050E"/>
    <w:rsid w:val="00571800"/>
    <w:rsid w:val="00573189"/>
    <w:rsid w:val="00573362"/>
    <w:rsid w:val="005759AF"/>
    <w:rsid w:val="00577569"/>
    <w:rsid w:val="00583644"/>
    <w:rsid w:val="005839F7"/>
    <w:rsid w:val="00584F28"/>
    <w:rsid w:val="005853EC"/>
    <w:rsid w:val="00585542"/>
    <w:rsid w:val="00592498"/>
    <w:rsid w:val="00593227"/>
    <w:rsid w:val="0059377A"/>
    <w:rsid w:val="00593DF5"/>
    <w:rsid w:val="00593F44"/>
    <w:rsid w:val="0059567D"/>
    <w:rsid w:val="00595E4B"/>
    <w:rsid w:val="0059632F"/>
    <w:rsid w:val="00596817"/>
    <w:rsid w:val="005968CB"/>
    <w:rsid w:val="00597C90"/>
    <w:rsid w:val="005A38FC"/>
    <w:rsid w:val="005A4275"/>
    <w:rsid w:val="005A4C96"/>
    <w:rsid w:val="005A5675"/>
    <w:rsid w:val="005A56B8"/>
    <w:rsid w:val="005A595F"/>
    <w:rsid w:val="005A6DE9"/>
    <w:rsid w:val="005B2EEE"/>
    <w:rsid w:val="005B42A9"/>
    <w:rsid w:val="005B4896"/>
    <w:rsid w:val="005B5553"/>
    <w:rsid w:val="005B67F9"/>
    <w:rsid w:val="005B703B"/>
    <w:rsid w:val="005B7B82"/>
    <w:rsid w:val="005C008C"/>
    <w:rsid w:val="005C0872"/>
    <w:rsid w:val="005C0E29"/>
    <w:rsid w:val="005C32D8"/>
    <w:rsid w:val="005C4E47"/>
    <w:rsid w:val="005C5EFA"/>
    <w:rsid w:val="005D26FD"/>
    <w:rsid w:val="005D4851"/>
    <w:rsid w:val="005D4902"/>
    <w:rsid w:val="005D5432"/>
    <w:rsid w:val="005D59FE"/>
    <w:rsid w:val="005D669C"/>
    <w:rsid w:val="005D7994"/>
    <w:rsid w:val="005E0A60"/>
    <w:rsid w:val="005E4A19"/>
    <w:rsid w:val="005E4C5A"/>
    <w:rsid w:val="005E4E29"/>
    <w:rsid w:val="005E52D1"/>
    <w:rsid w:val="005E55F7"/>
    <w:rsid w:val="005E5EDF"/>
    <w:rsid w:val="005E60BF"/>
    <w:rsid w:val="005E69ED"/>
    <w:rsid w:val="005F0FBF"/>
    <w:rsid w:val="005F1EB6"/>
    <w:rsid w:val="005F1FCA"/>
    <w:rsid w:val="005F54A7"/>
    <w:rsid w:val="005F602B"/>
    <w:rsid w:val="005F7E4C"/>
    <w:rsid w:val="0060131F"/>
    <w:rsid w:val="0060196A"/>
    <w:rsid w:val="00605FE2"/>
    <w:rsid w:val="0061044E"/>
    <w:rsid w:val="00614488"/>
    <w:rsid w:val="006224DD"/>
    <w:rsid w:val="00624316"/>
    <w:rsid w:val="00625941"/>
    <w:rsid w:val="00625F28"/>
    <w:rsid w:val="006306A6"/>
    <w:rsid w:val="00632A10"/>
    <w:rsid w:val="006336CA"/>
    <w:rsid w:val="0063387E"/>
    <w:rsid w:val="00636ED2"/>
    <w:rsid w:val="006372B8"/>
    <w:rsid w:val="0064230C"/>
    <w:rsid w:val="006424E0"/>
    <w:rsid w:val="0064259B"/>
    <w:rsid w:val="00642A5E"/>
    <w:rsid w:val="0064431F"/>
    <w:rsid w:val="00645EA5"/>
    <w:rsid w:val="00646474"/>
    <w:rsid w:val="00652A9B"/>
    <w:rsid w:val="006544B3"/>
    <w:rsid w:val="00656BB0"/>
    <w:rsid w:val="00661C47"/>
    <w:rsid w:val="006626C4"/>
    <w:rsid w:val="0066684A"/>
    <w:rsid w:val="0067265B"/>
    <w:rsid w:val="00673357"/>
    <w:rsid w:val="006757DA"/>
    <w:rsid w:val="0067701C"/>
    <w:rsid w:val="00680763"/>
    <w:rsid w:val="006812D7"/>
    <w:rsid w:val="006826C9"/>
    <w:rsid w:val="00682CD6"/>
    <w:rsid w:val="00683B17"/>
    <w:rsid w:val="00684189"/>
    <w:rsid w:val="006845FF"/>
    <w:rsid w:val="00686219"/>
    <w:rsid w:val="006900EA"/>
    <w:rsid w:val="00694DA0"/>
    <w:rsid w:val="00695B8F"/>
    <w:rsid w:val="00697F2F"/>
    <w:rsid w:val="006A1EA2"/>
    <w:rsid w:val="006A2D78"/>
    <w:rsid w:val="006A3EDD"/>
    <w:rsid w:val="006A41AB"/>
    <w:rsid w:val="006A4419"/>
    <w:rsid w:val="006A77C4"/>
    <w:rsid w:val="006A7E25"/>
    <w:rsid w:val="006B15CC"/>
    <w:rsid w:val="006B2C95"/>
    <w:rsid w:val="006B2EEA"/>
    <w:rsid w:val="006B725E"/>
    <w:rsid w:val="006C0CCD"/>
    <w:rsid w:val="006C10FB"/>
    <w:rsid w:val="006C209D"/>
    <w:rsid w:val="006C526F"/>
    <w:rsid w:val="006C581D"/>
    <w:rsid w:val="006D0ED7"/>
    <w:rsid w:val="006D1490"/>
    <w:rsid w:val="006D2F2B"/>
    <w:rsid w:val="006D352D"/>
    <w:rsid w:val="006D374B"/>
    <w:rsid w:val="006D4017"/>
    <w:rsid w:val="006D7B34"/>
    <w:rsid w:val="006E01AD"/>
    <w:rsid w:val="006E05B2"/>
    <w:rsid w:val="006E12CC"/>
    <w:rsid w:val="006E2AFC"/>
    <w:rsid w:val="006E38E7"/>
    <w:rsid w:val="006E4B10"/>
    <w:rsid w:val="006E5258"/>
    <w:rsid w:val="006F2EA9"/>
    <w:rsid w:val="006F7695"/>
    <w:rsid w:val="006F76FE"/>
    <w:rsid w:val="00701911"/>
    <w:rsid w:val="007030ED"/>
    <w:rsid w:val="0070482C"/>
    <w:rsid w:val="007061AE"/>
    <w:rsid w:val="00707754"/>
    <w:rsid w:val="007106E4"/>
    <w:rsid w:val="00711E0D"/>
    <w:rsid w:val="00713B18"/>
    <w:rsid w:val="00714933"/>
    <w:rsid w:val="00714BC7"/>
    <w:rsid w:val="00715005"/>
    <w:rsid w:val="007154F4"/>
    <w:rsid w:val="0071779B"/>
    <w:rsid w:val="00717F4A"/>
    <w:rsid w:val="0072016E"/>
    <w:rsid w:val="00720BB4"/>
    <w:rsid w:val="00720FB3"/>
    <w:rsid w:val="00721350"/>
    <w:rsid w:val="00723A59"/>
    <w:rsid w:val="00723F34"/>
    <w:rsid w:val="00724595"/>
    <w:rsid w:val="007251BF"/>
    <w:rsid w:val="00725633"/>
    <w:rsid w:val="00726C2B"/>
    <w:rsid w:val="007279C4"/>
    <w:rsid w:val="00730257"/>
    <w:rsid w:val="0073069B"/>
    <w:rsid w:val="00731901"/>
    <w:rsid w:val="007321D2"/>
    <w:rsid w:val="0073258C"/>
    <w:rsid w:val="00732F2C"/>
    <w:rsid w:val="0073382E"/>
    <w:rsid w:val="007343EE"/>
    <w:rsid w:val="007378F8"/>
    <w:rsid w:val="0074009A"/>
    <w:rsid w:val="00740338"/>
    <w:rsid w:val="007406BB"/>
    <w:rsid w:val="00740C3D"/>
    <w:rsid w:val="00741263"/>
    <w:rsid w:val="007422FD"/>
    <w:rsid w:val="00742536"/>
    <w:rsid w:val="0074399B"/>
    <w:rsid w:val="00743C6C"/>
    <w:rsid w:val="00750D13"/>
    <w:rsid w:val="00751204"/>
    <w:rsid w:val="0075220F"/>
    <w:rsid w:val="00752ADD"/>
    <w:rsid w:val="00753C3C"/>
    <w:rsid w:val="007546F5"/>
    <w:rsid w:val="007547C1"/>
    <w:rsid w:val="00754FEE"/>
    <w:rsid w:val="0075529A"/>
    <w:rsid w:val="007579B1"/>
    <w:rsid w:val="007614F5"/>
    <w:rsid w:val="00763A0B"/>
    <w:rsid w:val="00763B33"/>
    <w:rsid w:val="00765FCF"/>
    <w:rsid w:val="007708FD"/>
    <w:rsid w:val="00774C0D"/>
    <w:rsid w:val="007750FF"/>
    <w:rsid w:val="007751C9"/>
    <w:rsid w:val="007758EA"/>
    <w:rsid w:val="00775F3D"/>
    <w:rsid w:val="007833B2"/>
    <w:rsid w:val="0078366C"/>
    <w:rsid w:val="0078414E"/>
    <w:rsid w:val="00785DD7"/>
    <w:rsid w:val="00792765"/>
    <w:rsid w:val="00792BCD"/>
    <w:rsid w:val="00793422"/>
    <w:rsid w:val="0079715A"/>
    <w:rsid w:val="00797E41"/>
    <w:rsid w:val="007A1D21"/>
    <w:rsid w:val="007A45FB"/>
    <w:rsid w:val="007A5613"/>
    <w:rsid w:val="007A57AB"/>
    <w:rsid w:val="007A592D"/>
    <w:rsid w:val="007A7087"/>
    <w:rsid w:val="007A7E88"/>
    <w:rsid w:val="007AD9A4"/>
    <w:rsid w:val="007B0746"/>
    <w:rsid w:val="007B347D"/>
    <w:rsid w:val="007B3A25"/>
    <w:rsid w:val="007B7687"/>
    <w:rsid w:val="007C012B"/>
    <w:rsid w:val="007C08C7"/>
    <w:rsid w:val="007C2141"/>
    <w:rsid w:val="007C3832"/>
    <w:rsid w:val="007C5E5F"/>
    <w:rsid w:val="007C72F6"/>
    <w:rsid w:val="007C7640"/>
    <w:rsid w:val="007C7A61"/>
    <w:rsid w:val="007D0F16"/>
    <w:rsid w:val="007D1892"/>
    <w:rsid w:val="007D1B99"/>
    <w:rsid w:val="007D1DE4"/>
    <w:rsid w:val="007D2DEF"/>
    <w:rsid w:val="007D2EA1"/>
    <w:rsid w:val="007D4147"/>
    <w:rsid w:val="007D4EB9"/>
    <w:rsid w:val="007D6393"/>
    <w:rsid w:val="007E2AC9"/>
    <w:rsid w:val="007E2FA9"/>
    <w:rsid w:val="007E6121"/>
    <w:rsid w:val="007E664A"/>
    <w:rsid w:val="007E69C7"/>
    <w:rsid w:val="007E71E0"/>
    <w:rsid w:val="007F1274"/>
    <w:rsid w:val="007F13C4"/>
    <w:rsid w:val="007F2236"/>
    <w:rsid w:val="007F3471"/>
    <w:rsid w:val="007F59AE"/>
    <w:rsid w:val="007F6765"/>
    <w:rsid w:val="007F69E9"/>
    <w:rsid w:val="0080053A"/>
    <w:rsid w:val="00800C64"/>
    <w:rsid w:val="00800D48"/>
    <w:rsid w:val="00806AC9"/>
    <w:rsid w:val="00807A78"/>
    <w:rsid w:val="008109FE"/>
    <w:rsid w:val="008112CB"/>
    <w:rsid w:val="00812A3D"/>
    <w:rsid w:val="00813B2F"/>
    <w:rsid w:val="00813C4E"/>
    <w:rsid w:val="008147B4"/>
    <w:rsid w:val="00816089"/>
    <w:rsid w:val="00817350"/>
    <w:rsid w:val="00824224"/>
    <w:rsid w:val="00830BD4"/>
    <w:rsid w:val="008314E0"/>
    <w:rsid w:val="008335F8"/>
    <w:rsid w:val="008341AB"/>
    <w:rsid w:val="0083509A"/>
    <w:rsid w:val="008370B4"/>
    <w:rsid w:val="00840E9C"/>
    <w:rsid w:val="0084210B"/>
    <w:rsid w:val="00843685"/>
    <w:rsid w:val="008436BA"/>
    <w:rsid w:val="00845DA5"/>
    <w:rsid w:val="0084737D"/>
    <w:rsid w:val="008504BD"/>
    <w:rsid w:val="00850DA2"/>
    <w:rsid w:val="008574EA"/>
    <w:rsid w:val="008605DC"/>
    <w:rsid w:val="00863DDE"/>
    <w:rsid w:val="0086612D"/>
    <w:rsid w:val="00866C17"/>
    <w:rsid w:val="00871E0C"/>
    <w:rsid w:val="00874CB9"/>
    <w:rsid w:val="00876384"/>
    <w:rsid w:val="00876FFF"/>
    <w:rsid w:val="0088008D"/>
    <w:rsid w:val="0088010B"/>
    <w:rsid w:val="00880654"/>
    <w:rsid w:val="0088270D"/>
    <w:rsid w:val="00882AF9"/>
    <w:rsid w:val="008839E9"/>
    <w:rsid w:val="0088419D"/>
    <w:rsid w:val="00884493"/>
    <w:rsid w:val="0088457C"/>
    <w:rsid w:val="00884DFC"/>
    <w:rsid w:val="00884F78"/>
    <w:rsid w:val="00884F91"/>
    <w:rsid w:val="00887B97"/>
    <w:rsid w:val="00890660"/>
    <w:rsid w:val="00891A1D"/>
    <w:rsid w:val="00894209"/>
    <w:rsid w:val="00897298"/>
    <w:rsid w:val="00897EE2"/>
    <w:rsid w:val="008A159D"/>
    <w:rsid w:val="008A2130"/>
    <w:rsid w:val="008A42A9"/>
    <w:rsid w:val="008A5533"/>
    <w:rsid w:val="008A7407"/>
    <w:rsid w:val="008A78E2"/>
    <w:rsid w:val="008A7D56"/>
    <w:rsid w:val="008A7F24"/>
    <w:rsid w:val="008B063F"/>
    <w:rsid w:val="008B11E5"/>
    <w:rsid w:val="008B1D80"/>
    <w:rsid w:val="008B2A95"/>
    <w:rsid w:val="008B2E06"/>
    <w:rsid w:val="008B30DF"/>
    <w:rsid w:val="008B4B82"/>
    <w:rsid w:val="008B51E8"/>
    <w:rsid w:val="008B680E"/>
    <w:rsid w:val="008B7FC6"/>
    <w:rsid w:val="008C249A"/>
    <w:rsid w:val="008C3596"/>
    <w:rsid w:val="008C3646"/>
    <w:rsid w:val="008C67DE"/>
    <w:rsid w:val="008C68CA"/>
    <w:rsid w:val="008C76EB"/>
    <w:rsid w:val="008D080F"/>
    <w:rsid w:val="008D1211"/>
    <w:rsid w:val="008D1688"/>
    <w:rsid w:val="008D5248"/>
    <w:rsid w:val="008D5D4E"/>
    <w:rsid w:val="008D6FF5"/>
    <w:rsid w:val="008D790C"/>
    <w:rsid w:val="008D7B13"/>
    <w:rsid w:val="008E1076"/>
    <w:rsid w:val="008E4502"/>
    <w:rsid w:val="008E5242"/>
    <w:rsid w:val="008E6E45"/>
    <w:rsid w:val="008E788A"/>
    <w:rsid w:val="008E796D"/>
    <w:rsid w:val="008F043C"/>
    <w:rsid w:val="008F74FA"/>
    <w:rsid w:val="009011F4"/>
    <w:rsid w:val="009017C8"/>
    <w:rsid w:val="009021EC"/>
    <w:rsid w:val="0090350D"/>
    <w:rsid w:val="009042A7"/>
    <w:rsid w:val="009049FB"/>
    <w:rsid w:val="009058BD"/>
    <w:rsid w:val="00907A96"/>
    <w:rsid w:val="009121F8"/>
    <w:rsid w:val="00913460"/>
    <w:rsid w:val="00915C98"/>
    <w:rsid w:val="00916672"/>
    <w:rsid w:val="00916DEE"/>
    <w:rsid w:val="0091760D"/>
    <w:rsid w:val="009242A8"/>
    <w:rsid w:val="00925A53"/>
    <w:rsid w:val="00926493"/>
    <w:rsid w:val="009324FA"/>
    <w:rsid w:val="009327CE"/>
    <w:rsid w:val="00933099"/>
    <w:rsid w:val="00933210"/>
    <w:rsid w:val="00933C7B"/>
    <w:rsid w:val="0093449F"/>
    <w:rsid w:val="009364B3"/>
    <w:rsid w:val="009369EC"/>
    <w:rsid w:val="00942DB3"/>
    <w:rsid w:val="009435F4"/>
    <w:rsid w:val="00943B2C"/>
    <w:rsid w:val="00945668"/>
    <w:rsid w:val="00945FE6"/>
    <w:rsid w:val="00946A56"/>
    <w:rsid w:val="00947071"/>
    <w:rsid w:val="00956D0D"/>
    <w:rsid w:val="00961785"/>
    <w:rsid w:val="00961900"/>
    <w:rsid w:val="0096234C"/>
    <w:rsid w:val="00964F64"/>
    <w:rsid w:val="00965DCC"/>
    <w:rsid w:val="00974E58"/>
    <w:rsid w:val="00976C3A"/>
    <w:rsid w:val="009813E7"/>
    <w:rsid w:val="0098412C"/>
    <w:rsid w:val="00985381"/>
    <w:rsid w:val="009858A9"/>
    <w:rsid w:val="0098606C"/>
    <w:rsid w:val="00986D67"/>
    <w:rsid w:val="00986F68"/>
    <w:rsid w:val="00987942"/>
    <w:rsid w:val="00992450"/>
    <w:rsid w:val="0099284E"/>
    <w:rsid w:val="00993251"/>
    <w:rsid w:val="00993E3B"/>
    <w:rsid w:val="00994368"/>
    <w:rsid w:val="00994CED"/>
    <w:rsid w:val="00995524"/>
    <w:rsid w:val="00995AA2"/>
    <w:rsid w:val="0099692A"/>
    <w:rsid w:val="009972A9"/>
    <w:rsid w:val="009A07F7"/>
    <w:rsid w:val="009A3CDD"/>
    <w:rsid w:val="009A5DE5"/>
    <w:rsid w:val="009A6B3B"/>
    <w:rsid w:val="009A7A77"/>
    <w:rsid w:val="009B730F"/>
    <w:rsid w:val="009C1849"/>
    <w:rsid w:val="009C2585"/>
    <w:rsid w:val="009C310C"/>
    <w:rsid w:val="009C3EFE"/>
    <w:rsid w:val="009C418F"/>
    <w:rsid w:val="009C6247"/>
    <w:rsid w:val="009C7A4E"/>
    <w:rsid w:val="009D1A82"/>
    <w:rsid w:val="009D21B3"/>
    <w:rsid w:val="009D2EFF"/>
    <w:rsid w:val="009D697D"/>
    <w:rsid w:val="009D7ACA"/>
    <w:rsid w:val="009E3E8C"/>
    <w:rsid w:val="009E45A1"/>
    <w:rsid w:val="009E46E8"/>
    <w:rsid w:val="009E597D"/>
    <w:rsid w:val="009E79C7"/>
    <w:rsid w:val="009F0F18"/>
    <w:rsid w:val="009F1C2F"/>
    <w:rsid w:val="009F6630"/>
    <w:rsid w:val="009F7BA5"/>
    <w:rsid w:val="00A015C9"/>
    <w:rsid w:val="00A02E1E"/>
    <w:rsid w:val="00A02F93"/>
    <w:rsid w:val="00A042BF"/>
    <w:rsid w:val="00A0489E"/>
    <w:rsid w:val="00A065E6"/>
    <w:rsid w:val="00A06D52"/>
    <w:rsid w:val="00A06E08"/>
    <w:rsid w:val="00A12C9D"/>
    <w:rsid w:val="00A1676E"/>
    <w:rsid w:val="00A1732A"/>
    <w:rsid w:val="00A175D2"/>
    <w:rsid w:val="00A220B9"/>
    <w:rsid w:val="00A23542"/>
    <w:rsid w:val="00A242EB"/>
    <w:rsid w:val="00A254F4"/>
    <w:rsid w:val="00A30C1F"/>
    <w:rsid w:val="00A3313D"/>
    <w:rsid w:val="00A33EE3"/>
    <w:rsid w:val="00A34F66"/>
    <w:rsid w:val="00A3514D"/>
    <w:rsid w:val="00A4013D"/>
    <w:rsid w:val="00A40F92"/>
    <w:rsid w:val="00A4250D"/>
    <w:rsid w:val="00A44E48"/>
    <w:rsid w:val="00A45216"/>
    <w:rsid w:val="00A453C8"/>
    <w:rsid w:val="00A45436"/>
    <w:rsid w:val="00A464ED"/>
    <w:rsid w:val="00A51D55"/>
    <w:rsid w:val="00A5593B"/>
    <w:rsid w:val="00A56282"/>
    <w:rsid w:val="00A56DF3"/>
    <w:rsid w:val="00A62481"/>
    <w:rsid w:val="00A63A14"/>
    <w:rsid w:val="00A63CB6"/>
    <w:rsid w:val="00A63F8D"/>
    <w:rsid w:val="00A67F36"/>
    <w:rsid w:val="00A6E990"/>
    <w:rsid w:val="00A7134B"/>
    <w:rsid w:val="00A713F4"/>
    <w:rsid w:val="00A71A32"/>
    <w:rsid w:val="00A71F72"/>
    <w:rsid w:val="00A726EC"/>
    <w:rsid w:val="00A75C38"/>
    <w:rsid w:val="00A82B06"/>
    <w:rsid w:val="00A82D98"/>
    <w:rsid w:val="00A84691"/>
    <w:rsid w:val="00A848C3"/>
    <w:rsid w:val="00A84FE2"/>
    <w:rsid w:val="00A92446"/>
    <w:rsid w:val="00A939E3"/>
    <w:rsid w:val="00A944D2"/>
    <w:rsid w:val="00A94567"/>
    <w:rsid w:val="00A94B9E"/>
    <w:rsid w:val="00AA06BF"/>
    <w:rsid w:val="00AA1A1F"/>
    <w:rsid w:val="00AA287C"/>
    <w:rsid w:val="00AA2ED7"/>
    <w:rsid w:val="00AA35BF"/>
    <w:rsid w:val="00AA3912"/>
    <w:rsid w:val="00AA3FC9"/>
    <w:rsid w:val="00AA4FFB"/>
    <w:rsid w:val="00AA522C"/>
    <w:rsid w:val="00AA5316"/>
    <w:rsid w:val="00AA6D15"/>
    <w:rsid w:val="00AA6D29"/>
    <w:rsid w:val="00AB1412"/>
    <w:rsid w:val="00AB14B8"/>
    <w:rsid w:val="00AB156F"/>
    <w:rsid w:val="00AB1BA8"/>
    <w:rsid w:val="00AB26A9"/>
    <w:rsid w:val="00AB55A1"/>
    <w:rsid w:val="00AB6F76"/>
    <w:rsid w:val="00AC166B"/>
    <w:rsid w:val="00AC1695"/>
    <w:rsid w:val="00AC2165"/>
    <w:rsid w:val="00AC3485"/>
    <w:rsid w:val="00AC578B"/>
    <w:rsid w:val="00AC730D"/>
    <w:rsid w:val="00AC7463"/>
    <w:rsid w:val="00AD04A9"/>
    <w:rsid w:val="00AD2205"/>
    <w:rsid w:val="00AD2FA5"/>
    <w:rsid w:val="00AD4C4A"/>
    <w:rsid w:val="00AD6229"/>
    <w:rsid w:val="00AD7D08"/>
    <w:rsid w:val="00AE5AEA"/>
    <w:rsid w:val="00AE5CA7"/>
    <w:rsid w:val="00AE7540"/>
    <w:rsid w:val="00AF0BA6"/>
    <w:rsid w:val="00AF2E9A"/>
    <w:rsid w:val="00AF4618"/>
    <w:rsid w:val="00AF5962"/>
    <w:rsid w:val="00AF5C94"/>
    <w:rsid w:val="00AF69FB"/>
    <w:rsid w:val="00B010FA"/>
    <w:rsid w:val="00B03698"/>
    <w:rsid w:val="00B05E84"/>
    <w:rsid w:val="00B06ACC"/>
    <w:rsid w:val="00B11A61"/>
    <w:rsid w:val="00B14A0D"/>
    <w:rsid w:val="00B17436"/>
    <w:rsid w:val="00B17DD5"/>
    <w:rsid w:val="00B20827"/>
    <w:rsid w:val="00B20B82"/>
    <w:rsid w:val="00B23F57"/>
    <w:rsid w:val="00B25E81"/>
    <w:rsid w:val="00B26846"/>
    <w:rsid w:val="00B269C8"/>
    <w:rsid w:val="00B27C59"/>
    <w:rsid w:val="00B30A18"/>
    <w:rsid w:val="00B3125D"/>
    <w:rsid w:val="00B320EC"/>
    <w:rsid w:val="00B32750"/>
    <w:rsid w:val="00B32F7D"/>
    <w:rsid w:val="00B36AE9"/>
    <w:rsid w:val="00B36E95"/>
    <w:rsid w:val="00B37430"/>
    <w:rsid w:val="00B402F0"/>
    <w:rsid w:val="00B419B3"/>
    <w:rsid w:val="00B43335"/>
    <w:rsid w:val="00B50196"/>
    <w:rsid w:val="00B5054D"/>
    <w:rsid w:val="00B50570"/>
    <w:rsid w:val="00B50C1E"/>
    <w:rsid w:val="00B51307"/>
    <w:rsid w:val="00B53770"/>
    <w:rsid w:val="00B605F9"/>
    <w:rsid w:val="00B614FD"/>
    <w:rsid w:val="00B625ED"/>
    <w:rsid w:val="00B62A15"/>
    <w:rsid w:val="00B6312E"/>
    <w:rsid w:val="00B641FC"/>
    <w:rsid w:val="00B64F46"/>
    <w:rsid w:val="00B6572A"/>
    <w:rsid w:val="00B70053"/>
    <w:rsid w:val="00B70610"/>
    <w:rsid w:val="00B70EAF"/>
    <w:rsid w:val="00B71FD2"/>
    <w:rsid w:val="00B72426"/>
    <w:rsid w:val="00B72AC1"/>
    <w:rsid w:val="00B73641"/>
    <w:rsid w:val="00B75A73"/>
    <w:rsid w:val="00B772F0"/>
    <w:rsid w:val="00B823F1"/>
    <w:rsid w:val="00B82C47"/>
    <w:rsid w:val="00B83B5D"/>
    <w:rsid w:val="00B84CFB"/>
    <w:rsid w:val="00B84E38"/>
    <w:rsid w:val="00B8720E"/>
    <w:rsid w:val="00B947C0"/>
    <w:rsid w:val="00B94840"/>
    <w:rsid w:val="00B9685F"/>
    <w:rsid w:val="00BA01F9"/>
    <w:rsid w:val="00BA627E"/>
    <w:rsid w:val="00BA7119"/>
    <w:rsid w:val="00BB0A24"/>
    <w:rsid w:val="00BB101B"/>
    <w:rsid w:val="00BB5ADF"/>
    <w:rsid w:val="00BC055F"/>
    <w:rsid w:val="00BC1BA1"/>
    <w:rsid w:val="00BC2E1F"/>
    <w:rsid w:val="00BC32C0"/>
    <w:rsid w:val="00BC3A58"/>
    <w:rsid w:val="00BC6588"/>
    <w:rsid w:val="00BC6935"/>
    <w:rsid w:val="00BD0BAB"/>
    <w:rsid w:val="00BD116B"/>
    <w:rsid w:val="00BE1CD3"/>
    <w:rsid w:val="00BE304A"/>
    <w:rsid w:val="00BE4A5D"/>
    <w:rsid w:val="00BF036C"/>
    <w:rsid w:val="00BF22E2"/>
    <w:rsid w:val="00BF28BE"/>
    <w:rsid w:val="00BF299E"/>
    <w:rsid w:val="00BF359C"/>
    <w:rsid w:val="00BF3E05"/>
    <w:rsid w:val="00BF4BF3"/>
    <w:rsid w:val="00BF4C88"/>
    <w:rsid w:val="00BF522D"/>
    <w:rsid w:val="00BF59B3"/>
    <w:rsid w:val="00BF6DD4"/>
    <w:rsid w:val="00BF72A0"/>
    <w:rsid w:val="00C000A2"/>
    <w:rsid w:val="00C00580"/>
    <w:rsid w:val="00C0361B"/>
    <w:rsid w:val="00C048E1"/>
    <w:rsid w:val="00C04A20"/>
    <w:rsid w:val="00C05619"/>
    <w:rsid w:val="00C061EE"/>
    <w:rsid w:val="00C06B14"/>
    <w:rsid w:val="00C06EC0"/>
    <w:rsid w:val="00C06FED"/>
    <w:rsid w:val="00C10805"/>
    <w:rsid w:val="00C1190D"/>
    <w:rsid w:val="00C12DD1"/>
    <w:rsid w:val="00C142CF"/>
    <w:rsid w:val="00C179FE"/>
    <w:rsid w:val="00C2317F"/>
    <w:rsid w:val="00C237A0"/>
    <w:rsid w:val="00C2381B"/>
    <w:rsid w:val="00C23F36"/>
    <w:rsid w:val="00C2527E"/>
    <w:rsid w:val="00C258C0"/>
    <w:rsid w:val="00C25CB5"/>
    <w:rsid w:val="00C26172"/>
    <w:rsid w:val="00C30656"/>
    <w:rsid w:val="00C31B2E"/>
    <w:rsid w:val="00C321C8"/>
    <w:rsid w:val="00C3425C"/>
    <w:rsid w:val="00C4115E"/>
    <w:rsid w:val="00C43320"/>
    <w:rsid w:val="00C43D34"/>
    <w:rsid w:val="00C44D0D"/>
    <w:rsid w:val="00C45022"/>
    <w:rsid w:val="00C45049"/>
    <w:rsid w:val="00C50E96"/>
    <w:rsid w:val="00C521D7"/>
    <w:rsid w:val="00C56D70"/>
    <w:rsid w:val="00C60AD9"/>
    <w:rsid w:val="00C612CF"/>
    <w:rsid w:val="00C621EE"/>
    <w:rsid w:val="00C629CE"/>
    <w:rsid w:val="00C716E3"/>
    <w:rsid w:val="00C71F1A"/>
    <w:rsid w:val="00C72108"/>
    <w:rsid w:val="00C74B1B"/>
    <w:rsid w:val="00C80BCA"/>
    <w:rsid w:val="00C835C5"/>
    <w:rsid w:val="00C85D1C"/>
    <w:rsid w:val="00C910CF"/>
    <w:rsid w:val="00C97F4A"/>
    <w:rsid w:val="00CA097E"/>
    <w:rsid w:val="00CA4CA4"/>
    <w:rsid w:val="00CA7819"/>
    <w:rsid w:val="00CA7B24"/>
    <w:rsid w:val="00CB4D2E"/>
    <w:rsid w:val="00CB51D3"/>
    <w:rsid w:val="00CB57B4"/>
    <w:rsid w:val="00CB79D3"/>
    <w:rsid w:val="00CC0C4E"/>
    <w:rsid w:val="00CC1ED4"/>
    <w:rsid w:val="00CC3A04"/>
    <w:rsid w:val="00CC3F19"/>
    <w:rsid w:val="00CC517C"/>
    <w:rsid w:val="00CD1A8E"/>
    <w:rsid w:val="00CD4715"/>
    <w:rsid w:val="00CD4E8D"/>
    <w:rsid w:val="00CD51A2"/>
    <w:rsid w:val="00CD5F9E"/>
    <w:rsid w:val="00CD7B08"/>
    <w:rsid w:val="00CE0751"/>
    <w:rsid w:val="00CE314A"/>
    <w:rsid w:val="00CE5A17"/>
    <w:rsid w:val="00CE6656"/>
    <w:rsid w:val="00CE73BE"/>
    <w:rsid w:val="00CE7407"/>
    <w:rsid w:val="00CF25C3"/>
    <w:rsid w:val="00CF3B00"/>
    <w:rsid w:val="00CF42D3"/>
    <w:rsid w:val="00CF4A4F"/>
    <w:rsid w:val="00CF4EA4"/>
    <w:rsid w:val="00D002D2"/>
    <w:rsid w:val="00D00720"/>
    <w:rsid w:val="00D00CD4"/>
    <w:rsid w:val="00D014B6"/>
    <w:rsid w:val="00D03C47"/>
    <w:rsid w:val="00D04210"/>
    <w:rsid w:val="00D04A3E"/>
    <w:rsid w:val="00D075DB"/>
    <w:rsid w:val="00D10F47"/>
    <w:rsid w:val="00D11D5D"/>
    <w:rsid w:val="00D13D7F"/>
    <w:rsid w:val="00D1457D"/>
    <w:rsid w:val="00D14AA4"/>
    <w:rsid w:val="00D15652"/>
    <w:rsid w:val="00D2022E"/>
    <w:rsid w:val="00D20B16"/>
    <w:rsid w:val="00D21647"/>
    <w:rsid w:val="00D25D29"/>
    <w:rsid w:val="00D2696E"/>
    <w:rsid w:val="00D30CB6"/>
    <w:rsid w:val="00D32791"/>
    <w:rsid w:val="00D40CD6"/>
    <w:rsid w:val="00D40E5E"/>
    <w:rsid w:val="00D4516C"/>
    <w:rsid w:val="00D45994"/>
    <w:rsid w:val="00D47950"/>
    <w:rsid w:val="00D47B2D"/>
    <w:rsid w:val="00D5362D"/>
    <w:rsid w:val="00D55795"/>
    <w:rsid w:val="00D567FF"/>
    <w:rsid w:val="00D56A63"/>
    <w:rsid w:val="00D57B16"/>
    <w:rsid w:val="00D61466"/>
    <w:rsid w:val="00D636BA"/>
    <w:rsid w:val="00D63E25"/>
    <w:rsid w:val="00D641A5"/>
    <w:rsid w:val="00D646D4"/>
    <w:rsid w:val="00D647AF"/>
    <w:rsid w:val="00D65980"/>
    <w:rsid w:val="00D65BC3"/>
    <w:rsid w:val="00D66B6F"/>
    <w:rsid w:val="00D6733A"/>
    <w:rsid w:val="00D70746"/>
    <w:rsid w:val="00D74E1E"/>
    <w:rsid w:val="00D83169"/>
    <w:rsid w:val="00D840A4"/>
    <w:rsid w:val="00D85FDC"/>
    <w:rsid w:val="00D86111"/>
    <w:rsid w:val="00D86671"/>
    <w:rsid w:val="00D87966"/>
    <w:rsid w:val="00D9097A"/>
    <w:rsid w:val="00D91016"/>
    <w:rsid w:val="00D911FB"/>
    <w:rsid w:val="00D91B61"/>
    <w:rsid w:val="00D91F94"/>
    <w:rsid w:val="00D928AE"/>
    <w:rsid w:val="00D93D58"/>
    <w:rsid w:val="00DA026A"/>
    <w:rsid w:val="00DA25EA"/>
    <w:rsid w:val="00DA2999"/>
    <w:rsid w:val="00DA2A34"/>
    <w:rsid w:val="00DA5910"/>
    <w:rsid w:val="00DB26E3"/>
    <w:rsid w:val="00DB5684"/>
    <w:rsid w:val="00DB75D5"/>
    <w:rsid w:val="00DB7E65"/>
    <w:rsid w:val="00DC22B5"/>
    <w:rsid w:val="00DC34AB"/>
    <w:rsid w:val="00DC57DD"/>
    <w:rsid w:val="00DC7390"/>
    <w:rsid w:val="00DC7E5D"/>
    <w:rsid w:val="00DD0800"/>
    <w:rsid w:val="00DD0D05"/>
    <w:rsid w:val="00DD1790"/>
    <w:rsid w:val="00DD19F9"/>
    <w:rsid w:val="00DD283D"/>
    <w:rsid w:val="00DD3A5A"/>
    <w:rsid w:val="00DD4D28"/>
    <w:rsid w:val="00DD4E65"/>
    <w:rsid w:val="00DD4ECC"/>
    <w:rsid w:val="00DD6D3D"/>
    <w:rsid w:val="00DD7A42"/>
    <w:rsid w:val="00DE254C"/>
    <w:rsid w:val="00DE5CA6"/>
    <w:rsid w:val="00DE5EDF"/>
    <w:rsid w:val="00DE61A1"/>
    <w:rsid w:val="00DE67E8"/>
    <w:rsid w:val="00DF1D33"/>
    <w:rsid w:val="00DF2322"/>
    <w:rsid w:val="00DF2B9D"/>
    <w:rsid w:val="00DF64FD"/>
    <w:rsid w:val="00DF7488"/>
    <w:rsid w:val="00E00349"/>
    <w:rsid w:val="00E00876"/>
    <w:rsid w:val="00E00CBC"/>
    <w:rsid w:val="00E02C40"/>
    <w:rsid w:val="00E02F70"/>
    <w:rsid w:val="00E03A65"/>
    <w:rsid w:val="00E0597F"/>
    <w:rsid w:val="00E05FFF"/>
    <w:rsid w:val="00E0768B"/>
    <w:rsid w:val="00E11486"/>
    <w:rsid w:val="00E11F84"/>
    <w:rsid w:val="00E13586"/>
    <w:rsid w:val="00E13602"/>
    <w:rsid w:val="00E144D0"/>
    <w:rsid w:val="00E20239"/>
    <w:rsid w:val="00E2039D"/>
    <w:rsid w:val="00E21A27"/>
    <w:rsid w:val="00E21B27"/>
    <w:rsid w:val="00E22B38"/>
    <w:rsid w:val="00E23164"/>
    <w:rsid w:val="00E231DC"/>
    <w:rsid w:val="00E23D64"/>
    <w:rsid w:val="00E25207"/>
    <w:rsid w:val="00E265FA"/>
    <w:rsid w:val="00E26B3A"/>
    <w:rsid w:val="00E27DF2"/>
    <w:rsid w:val="00E30103"/>
    <w:rsid w:val="00E31356"/>
    <w:rsid w:val="00E3715B"/>
    <w:rsid w:val="00E3725C"/>
    <w:rsid w:val="00E41A04"/>
    <w:rsid w:val="00E41A14"/>
    <w:rsid w:val="00E41EC6"/>
    <w:rsid w:val="00E42215"/>
    <w:rsid w:val="00E4236A"/>
    <w:rsid w:val="00E42BFF"/>
    <w:rsid w:val="00E43C89"/>
    <w:rsid w:val="00E4437B"/>
    <w:rsid w:val="00E45390"/>
    <w:rsid w:val="00E45E12"/>
    <w:rsid w:val="00E535F0"/>
    <w:rsid w:val="00E54EE4"/>
    <w:rsid w:val="00E55783"/>
    <w:rsid w:val="00E56A2C"/>
    <w:rsid w:val="00E57185"/>
    <w:rsid w:val="00E6298B"/>
    <w:rsid w:val="00E64050"/>
    <w:rsid w:val="00E65219"/>
    <w:rsid w:val="00E65A66"/>
    <w:rsid w:val="00E66C47"/>
    <w:rsid w:val="00E718DD"/>
    <w:rsid w:val="00E728E2"/>
    <w:rsid w:val="00E72C15"/>
    <w:rsid w:val="00E73306"/>
    <w:rsid w:val="00E7376A"/>
    <w:rsid w:val="00E74036"/>
    <w:rsid w:val="00E742EB"/>
    <w:rsid w:val="00E74EF6"/>
    <w:rsid w:val="00E76BA4"/>
    <w:rsid w:val="00E77D99"/>
    <w:rsid w:val="00E8098E"/>
    <w:rsid w:val="00E82293"/>
    <w:rsid w:val="00E83EDD"/>
    <w:rsid w:val="00E90325"/>
    <w:rsid w:val="00E91D55"/>
    <w:rsid w:val="00E94ACB"/>
    <w:rsid w:val="00E960F4"/>
    <w:rsid w:val="00E96F44"/>
    <w:rsid w:val="00E972F0"/>
    <w:rsid w:val="00EA0B37"/>
    <w:rsid w:val="00EA4FA3"/>
    <w:rsid w:val="00EA5364"/>
    <w:rsid w:val="00EA6613"/>
    <w:rsid w:val="00EA6816"/>
    <w:rsid w:val="00EB0FA2"/>
    <w:rsid w:val="00EB4720"/>
    <w:rsid w:val="00EB4D99"/>
    <w:rsid w:val="00EB6A66"/>
    <w:rsid w:val="00EC06E5"/>
    <w:rsid w:val="00EC1D23"/>
    <w:rsid w:val="00EC20FC"/>
    <w:rsid w:val="00EC29EB"/>
    <w:rsid w:val="00EC2CE4"/>
    <w:rsid w:val="00EC3DF4"/>
    <w:rsid w:val="00EC61A3"/>
    <w:rsid w:val="00EC6C54"/>
    <w:rsid w:val="00EC6E69"/>
    <w:rsid w:val="00EC7454"/>
    <w:rsid w:val="00EC7660"/>
    <w:rsid w:val="00ED0771"/>
    <w:rsid w:val="00ED0AE0"/>
    <w:rsid w:val="00ED0F60"/>
    <w:rsid w:val="00ED2DFC"/>
    <w:rsid w:val="00ED375B"/>
    <w:rsid w:val="00ED4224"/>
    <w:rsid w:val="00ED6982"/>
    <w:rsid w:val="00ED75E1"/>
    <w:rsid w:val="00EE0698"/>
    <w:rsid w:val="00EE0EE2"/>
    <w:rsid w:val="00EE1CA3"/>
    <w:rsid w:val="00EE2D97"/>
    <w:rsid w:val="00EE4DB7"/>
    <w:rsid w:val="00EE792B"/>
    <w:rsid w:val="00EE7B15"/>
    <w:rsid w:val="00EF18FE"/>
    <w:rsid w:val="00EF532D"/>
    <w:rsid w:val="00EF5DA7"/>
    <w:rsid w:val="00EF5F64"/>
    <w:rsid w:val="00EF6523"/>
    <w:rsid w:val="00EF7B4C"/>
    <w:rsid w:val="00F00A02"/>
    <w:rsid w:val="00F01C95"/>
    <w:rsid w:val="00F01E5F"/>
    <w:rsid w:val="00F05376"/>
    <w:rsid w:val="00F06127"/>
    <w:rsid w:val="00F12F66"/>
    <w:rsid w:val="00F15709"/>
    <w:rsid w:val="00F15C5A"/>
    <w:rsid w:val="00F16526"/>
    <w:rsid w:val="00F23DAF"/>
    <w:rsid w:val="00F23F66"/>
    <w:rsid w:val="00F267E6"/>
    <w:rsid w:val="00F2717F"/>
    <w:rsid w:val="00F30411"/>
    <w:rsid w:val="00F30666"/>
    <w:rsid w:val="00F33DC8"/>
    <w:rsid w:val="00F35A3B"/>
    <w:rsid w:val="00F4116C"/>
    <w:rsid w:val="00F4126B"/>
    <w:rsid w:val="00F4133E"/>
    <w:rsid w:val="00F43A05"/>
    <w:rsid w:val="00F44258"/>
    <w:rsid w:val="00F462A6"/>
    <w:rsid w:val="00F471AE"/>
    <w:rsid w:val="00F4767C"/>
    <w:rsid w:val="00F511C1"/>
    <w:rsid w:val="00F51D93"/>
    <w:rsid w:val="00F526E5"/>
    <w:rsid w:val="00F546CA"/>
    <w:rsid w:val="00F54C93"/>
    <w:rsid w:val="00F56D7B"/>
    <w:rsid w:val="00F570D1"/>
    <w:rsid w:val="00F6040B"/>
    <w:rsid w:val="00F63736"/>
    <w:rsid w:val="00F63A88"/>
    <w:rsid w:val="00F644F5"/>
    <w:rsid w:val="00F65870"/>
    <w:rsid w:val="00F66927"/>
    <w:rsid w:val="00F6792D"/>
    <w:rsid w:val="00F67A14"/>
    <w:rsid w:val="00F706DF"/>
    <w:rsid w:val="00F70890"/>
    <w:rsid w:val="00F70ECF"/>
    <w:rsid w:val="00F7144F"/>
    <w:rsid w:val="00F7256C"/>
    <w:rsid w:val="00F72BDA"/>
    <w:rsid w:val="00F73CA4"/>
    <w:rsid w:val="00F746B4"/>
    <w:rsid w:val="00F76D7C"/>
    <w:rsid w:val="00F76EBC"/>
    <w:rsid w:val="00F80700"/>
    <w:rsid w:val="00F80AF3"/>
    <w:rsid w:val="00F81002"/>
    <w:rsid w:val="00F81593"/>
    <w:rsid w:val="00F82595"/>
    <w:rsid w:val="00F8468D"/>
    <w:rsid w:val="00F8611D"/>
    <w:rsid w:val="00F86480"/>
    <w:rsid w:val="00F86805"/>
    <w:rsid w:val="00F93363"/>
    <w:rsid w:val="00F94307"/>
    <w:rsid w:val="00F95DD2"/>
    <w:rsid w:val="00F9677E"/>
    <w:rsid w:val="00FA11B2"/>
    <w:rsid w:val="00FA15F3"/>
    <w:rsid w:val="00FA37AF"/>
    <w:rsid w:val="00FA4485"/>
    <w:rsid w:val="00FA4C49"/>
    <w:rsid w:val="00FA5634"/>
    <w:rsid w:val="00FA60A2"/>
    <w:rsid w:val="00FA666D"/>
    <w:rsid w:val="00FA6D14"/>
    <w:rsid w:val="00FA6EDA"/>
    <w:rsid w:val="00FA7147"/>
    <w:rsid w:val="00FA719B"/>
    <w:rsid w:val="00FB0671"/>
    <w:rsid w:val="00FB39AC"/>
    <w:rsid w:val="00FB6BBD"/>
    <w:rsid w:val="00FB746D"/>
    <w:rsid w:val="00FB75C1"/>
    <w:rsid w:val="00FC14B5"/>
    <w:rsid w:val="00FC2BC5"/>
    <w:rsid w:val="00FC48E3"/>
    <w:rsid w:val="00FC5198"/>
    <w:rsid w:val="00FC64E2"/>
    <w:rsid w:val="00FC6724"/>
    <w:rsid w:val="00FC7A00"/>
    <w:rsid w:val="00FD03E8"/>
    <w:rsid w:val="00FD3773"/>
    <w:rsid w:val="00FD4C75"/>
    <w:rsid w:val="00FD6B06"/>
    <w:rsid w:val="00FE27C7"/>
    <w:rsid w:val="00FE2ABB"/>
    <w:rsid w:val="00FE2C65"/>
    <w:rsid w:val="00FE3174"/>
    <w:rsid w:val="00FF1127"/>
    <w:rsid w:val="00FF1169"/>
    <w:rsid w:val="00FF13E3"/>
    <w:rsid w:val="00FF4B0C"/>
    <w:rsid w:val="00FF4C64"/>
    <w:rsid w:val="00FF58B6"/>
    <w:rsid w:val="00FF780F"/>
    <w:rsid w:val="00FF7E5E"/>
    <w:rsid w:val="0113EAB1"/>
    <w:rsid w:val="01185175"/>
    <w:rsid w:val="013B6537"/>
    <w:rsid w:val="016988C2"/>
    <w:rsid w:val="017B684E"/>
    <w:rsid w:val="019B62C6"/>
    <w:rsid w:val="01A0E9E4"/>
    <w:rsid w:val="01A6E563"/>
    <w:rsid w:val="01C1D8F4"/>
    <w:rsid w:val="01CE4DAA"/>
    <w:rsid w:val="01CF4BBF"/>
    <w:rsid w:val="01D9F7D6"/>
    <w:rsid w:val="01E4BFD2"/>
    <w:rsid w:val="01EE3BE2"/>
    <w:rsid w:val="0221FAC2"/>
    <w:rsid w:val="02230D2B"/>
    <w:rsid w:val="025A17B0"/>
    <w:rsid w:val="0284CCA5"/>
    <w:rsid w:val="0296E881"/>
    <w:rsid w:val="02A48B0B"/>
    <w:rsid w:val="02F775DE"/>
    <w:rsid w:val="030C76FD"/>
    <w:rsid w:val="030D86AB"/>
    <w:rsid w:val="03200417"/>
    <w:rsid w:val="033A5FD3"/>
    <w:rsid w:val="0346CC1A"/>
    <w:rsid w:val="034E077D"/>
    <w:rsid w:val="03714FFA"/>
    <w:rsid w:val="03787472"/>
    <w:rsid w:val="037B49FA"/>
    <w:rsid w:val="039CF4CA"/>
    <w:rsid w:val="03AA5CB0"/>
    <w:rsid w:val="03B23C3D"/>
    <w:rsid w:val="03D71FBA"/>
    <w:rsid w:val="03DEF670"/>
    <w:rsid w:val="042B4849"/>
    <w:rsid w:val="043AC7FE"/>
    <w:rsid w:val="043EB06E"/>
    <w:rsid w:val="0454A56D"/>
    <w:rsid w:val="045E45E2"/>
    <w:rsid w:val="045F593C"/>
    <w:rsid w:val="046CDB2F"/>
    <w:rsid w:val="047B24F2"/>
    <w:rsid w:val="0491FAD9"/>
    <w:rsid w:val="0497705E"/>
    <w:rsid w:val="04ACDF86"/>
    <w:rsid w:val="04E60B1B"/>
    <w:rsid w:val="05364083"/>
    <w:rsid w:val="054FA6CE"/>
    <w:rsid w:val="055950CD"/>
    <w:rsid w:val="056D28FB"/>
    <w:rsid w:val="059FF684"/>
    <w:rsid w:val="05BFF79C"/>
    <w:rsid w:val="05F5DB33"/>
    <w:rsid w:val="0611E7B4"/>
    <w:rsid w:val="0632D548"/>
    <w:rsid w:val="06591BED"/>
    <w:rsid w:val="065D62E1"/>
    <w:rsid w:val="0661281B"/>
    <w:rsid w:val="06628196"/>
    <w:rsid w:val="066E76AA"/>
    <w:rsid w:val="067AA473"/>
    <w:rsid w:val="0685F06F"/>
    <w:rsid w:val="068E9E5E"/>
    <w:rsid w:val="06939367"/>
    <w:rsid w:val="06B7C8C3"/>
    <w:rsid w:val="06C78DE4"/>
    <w:rsid w:val="06CF9C61"/>
    <w:rsid w:val="06D85335"/>
    <w:rsid w:val="070023F7"/>
    <w:rsid w:val="07501251"/>
    <w:rsid w:val="075A0567"/>
    <w:rsid w:val="076806F5"/>
    <w:rsid w:val="0786CFC8"/>
    <w:rsid w:val="07A67C33"/>
    <w:rsid w:val="07A7FB04"/>
    <w:rsid w:val="07CC4555"/>
    <w:rsid w:val="080BB5CC"/>
    <w:rsid w:val="082D2310"/>
    <w:rsid w:val="0878CD36"/>
    <w:rsid w:val="087B573A"/>
    <w:rsid w:val="088CB72B"/>
    <w:rsid w:val="08960BDF"/>
    <w:rsid w:val="08981CBE"/>
    <w:rsid w:val="089B4202"/>
    <w:rsid w:val="08C89AD0"/>
    <w:rsid w:val="08CEDAD5"/>
    <w:rsid w:val="08E18145"/>
    <w:rsid w:val="09143710"/>
    <w:rsid w:val="09211178"/>
    <w:rsid w:val="093DEC1E"/>
    <w:rsid w:val="09649662"/>
    <w:rsid w:val="09F5CE33"/>
    <w:rsid w:val="0A131CD2"/>
    <w:rsid w:val="0A278280"/>
    <w:rsid w:val="0A31AEE2"/>
    <w:rsid w:val="0A3BFAE2"/>
    <w:rsid w:val="0A4C3FE4"/>
    <w:rsid w:val="0A4CA34E"/>
    <w:rsid w:val="0A6F383B"/>
    <w:rsid w:val="0A7B3822"/>
    <w:rsid w:val="0A7F63DD"/>
    <w:rsid w:val="0A99B1F1"/>
    <w:rsid w:val="0AAC45C6"/>
    <w:rsid w:val="0B09516B"/>
    <w:rsid w:val="0B1210F0"/>
    <w:rsid w:val="0B205514"/>
    <w:rsid w:val="0B2A16D4"/>
    <w:rsid w:val="0B2C79F8"/>
    <w:rsid w:val="0B3906E5"/>
    <w:rsid w:val="0B842291"/>
    <w:rsid w:val="0BA6B1C1"/>
    <w:rsid w:val="0BB72604"/>
    <w:rsid w:val="0BE80976"/>
    <w:rsid w:val="0C124F3F"/>
    <w:rsid w:val="0C1B93A3"/>
    <w:rsid w:val="0C41A011"/>
    <w:rsid w:val="0C82E137"/>
    <w:rsid w:val="0C8E8377"/>
    <w:rsid w:val="0C96B45A"/>
    <w:rsid w:val="0CA3AD62"/>
    <w:rsid w:val="0CAA15C0"/>
    <w:rsid w:val="0CC1761A"/>
    <w:rsid w:val="0CD78A7B"/>
    <w:rsid w:val="0D43D720"/>
    <w:rsid w:val="0D5EA52B"/>
    <w:rsid w:val="0D658F45"/>
    <w:rsid w:val="0D871B07"/>
    <w:rsid w:val="0DF0741A"/>
    <w:rsid w:val="0DF10BD3"/>
    <w:rsid w:val="0DF5E8A5"/>
    <w:rsid w:val="0E0EC087"/>
    <w:rsid w:val="0E0FFC3A"/>
    <w:rsid w:val="0E353BFA"/>
    <w:rsid w:val="0E40CFD6"/>
    <w:rsid w:val="0E4220AE"/>
    <w:rsid w:val="0E438527"/>
    <w:rsid w:val="0E58F075"/>
    <w:rsid w:val="0E6E9C6E"/>
    <w:rsid w:val="0E729E0B"/>
    <w:rsid w:val="0EB0AFD1"/>
    <w:rsid w:val="0EC16BEB"/>
    <w:rsid w:val="0EE1C711"/>
    <w:rsid w:val="0EE27C81"/>
    <w:rsid w:val="0EE70E57"/>
    <w:rsid w:val="0EF603EC"/>
    <w:rsid w:val="0F0A7C99"/>
    <w:rsid w:val="0F0E33AD"/>
    <w:rsid w:val="0F0F0DFD"/>
    <w:rsid w:val="0F20CD4E"/>
    <w:rsid w:val="0F4B5136"/>
    <w:rsid w:val="0F4BB8E6"/>
    <w:rsid w:val="0F541D66"/>
    <w:rsid w:val="0F8F4B84"/>
    <w:rsid w:val="0FA8BE78"/>
    <w:rsid w:val="0FCA283F"/>
    <w:rsid w:val="0FD42206"/>
    <w:rsid w:val="0FFA1092"/>
    <w:rsid w:val="100173D1"/>
    <w:rsid w:val="1036CD80"/>
    <w:rsid w:val="105A5892"/>
    <w:rsid w:val="105CC9E6"/>
    <w:rsid w:val="1091E337"/>
    <w:rsid w:val="10C6095A"/>
    <w:rsid w:val="10E2B37A"/>
    <w:rsid w:val="10E84766"/>
    <w:rsid w:val="10F414C3"/>
    <w:rsid w:val="10FA1542"/>
    <w:rsid w:val="1107975D"/>
    <w:rsid w:val="111E05C6"/>
    <w:rsid w:val="114796A2"/>
    <w:rsid w:val="114BB0F5"/>
    <w:rsid w:val="1167D849"/>
    <w:rsid w:val="11694989"/>
    <w:rsid w:val="116BDB8B"/>
    <w:rsid w:val="118E0F31"/>
    <w:rsid w:val="119A5D27"/>
    <w:rsid w:val="11AD11CA"/>
    <w:rsid w:val="11AF1C5B"/>
    <w:rsid w:val="11B5C1D9"/>
    <w:rsid w:val="11C76C95"/>
    <w:rsid w:val="120D70AD"/>
    <w:rsid w:val="1229C066"/>
    <w:rsid w:val="1231F89E"/>
    <w:rsid w:val="12364DC4"/>
    <w:rsid w:val="123C0154"/>
    <w:rsid w:val="124031BB"/>
    <w:rsid w:val="12A31693"/>
    <w:rsid w:val="12AEC18F"/>
    <w:rsid w:val="12CF5341"/>
    <w:rsid w:val="12E31385"/>
    <w:rsid w:val="12EF8C4C"/>
    <w:rsid w:val="12F5E94A"/>
    <w:rsid w:val="12F64E22"/>
    <w:rsid w:val="13078CC8"/>
    <w:rsid w:val="130CD959"/>
    <w:rsid w:val="1353E127"/>
    <w:rsid w:val="136EF4B7"/>
    <w:rsid w:val="137C4172"/>
    <w:rsid w:val="13CCE50E"/>
    <w:rsid w:val="140537E6"/>
    <w:rsid w:val="14402A9C"/>
    <w:rsid w:val="14605E43"/>
    <w:rsid w:val="146AA461"/>
    <w:rsid w:val="147630DC"/>
    <w:rsid w:val="147941D0"/>
    <w:rsid w:val="14BDCAB4"/>
    <w:rsid w:val="14C5D037"/>
    <w:rsid w:val="14D248C4"/>
    <w:rsid w:val="14E2E986"/>
    <w:rsid w:val="14E9F290"/>
    <w:rsid w:val="14F647D3"/>
    <w:rsid w:val="15082F2E"/>
    <w:rsid w:val="151787C2"/>
    <w:rsid w:val="153D7444"/>
    <w:rsid w:val="1545CC20"/>
    <w:rsid w:val="154F2F69"/>
    <w:rsid w:val="155ADE4F"/>
    <w:rsid w:val="156755D9"/>
    <w:rsid w:val="15750858"/>
    <w:rsid w:val="159AF568"/>
    <w:rsid w:val="159ECB89"/>
    <w:rsid w:val="15A012AF"/>
    <w:rsid w:val="15CE19E4"/>
    <w:rsid w:val="15EAA710"/>
    <w:rsid w:val="16061CCB"/>
    <w:rsid w:val="160B9BDD"/>
    <w:rsid w:val="1668FD64"/>
    <w:rsid w:val="1676CC33"/>
    <w:rsid w:val="168F6958"/>
    <w:rsid w:val="16C0BE0A"/>
    <w:rsid w:val="16E7A606"/>
    <w:rsid w:val="16F4AA1F"/>
    <w:rsid w:val="17037654"/>
    <w:rsid w:val="175ADABB"/>
    <w:rsid w:val="178F2C11"/>
    <w:rsid w:val="179A7B59"/>
    <w:rsid w:val="17A47C9B"/>
    <w:rsid w:val="17AD170C"/>
    <w:rsid w:val="17BF675E"/>
    <w:rsid w:val="17DFE8C0"/>
    <w:rsid w:val="17E57AE3"/>
    <w:rsid w:val="1806B01E"/>
    <w:rsid w:val="1837BC8E"/>
    <w:rsid w:val="18652039"/>
    <w:rsid w:val="186BE217"/>
    <w:rsid w:val="18E10ABE"/>
    <w:rsid w:val="18F328F7"/>
    <w:rsid w:val="190A5C66"/>
    <w:rsid w:val="192B382F"/>
    <w:rsid w:val="19391332"/>
    <w:rsid w:val="1964E354"/>
    <w:rsid w:val="1967DD3C"/>
    <w:rsid w:val="1972B363"/>
    <w:rsid w:val="1984B27F"/>
    <w:rsid w:val="199A5414"/>
    <w:rsid w:val="19A17D0F"/>
    <w:rsid w:val="19A1CD92"/>
    <w:rsid w:val="19C6F6A3"/>
    <w:rsid w:val="19D8D35B"/>
    <w:rsid w:val="19D9EA8E"/>
    <w:rsid w:val="19E06316"/>
    <w:rsid w:val="1A1744BB"/>
    <w:rsid w:val="1A34B922"/>
    <w:rsid w:val="1A452E49"/>
    <w:rsid w:val="1A46CECF"/>
    <w:rsid w:val="1A521F1E"/>
    <w:rsid w:val="1A546695"/>
    <w:rsid w:val="1A74B710"/>
    <w:rsid w:val="1A9B10D5"/>
    <w:rsid w:val="1AB4CC59"/>
    <w:rsid w:val="1AD691DE"/>
    <w:rsid w:val="1B27C84C"/>
    <w:rsid w:val="1B3DBEEF"/>
    <w:rsid w:val="1B63EF47"/>
    <w:rsid w:val="1B83C8D6"/>
    <w:rsid w:val="1B930918"/>
    <w:rsid w:val="1BA442DB"/>
    <w:rsid w:val="1BCA11BD"/>
    <w:rsid w:val="1BD9E48A"/>
    <w:rsid w:val="1BF6DDE7"/>
    <w:rsid w:val="1BFE88A9"/>
    <w:rsid w:val="1C08FA2C"/>
    <w:rsid w:val="1C2A6915"/>
    <w:rsid w:val="1C2F4AD3"/>
    <w:rsid w:val="1C446FC6"/>
    <w:rsid w:val="1C811122"/>
    <w:rsid w:val="1C85A3B8"/>
    <w:rsid w:val="1C9FAD1D"/>
    <w:rsid w:val="1CA34BCD"/>
    <w:rsid w:val="1CC39429"/>
    <w:rsid w:val="1CCED792"/>
    <w:rsid w:val="1CD04888"/>
    <w:rsid w:val="1D340C6E"/>
    <w:rsid w:val="1D3860EA"/>
    <w:rsid w:val="1D465598"/>
    <w:rsid w:val="1D62F88A"/>
    <w:rsid w:val="1D6D6FD4"/>
    <w:rsid w:val="1D948C60"/>
    <w:rsid w:val="1DCDDAB0"/>
    <w:rsid w:val="1E45D41A"/>
    <w:rsid w:val="1E896DFC"/>
    <w:rsid w:val="1EBF870D"/>
    <w:rsid w:val="1EDBBE96"/>
    <w:rsid w:val="1EDF902C"/>
    <w:rsid w:val="1EE0C04B"/>
    <w:rsid w:val="1F26C4DE"/>
    <w:rsid w:val="1F3D4B56"/>
    <w:rsid w:val="1F4E2118"/>
    <w:rsid w:val="1F7AA2E7"/>
    <w:rsid w:val="1F8F568A"/>
    <w:rsid w:val="1F907159"/>
    <w:rsid w:val="1F9A9A56"/>
    <w:rsid w:val="1FAEFA2A"/>
    <w:rsid w:val="1FC0D09C"/>
    <w:rsid w:val="1FDB8FB2"/>
    <w:rsid w:val="1FDD08A1"/>
    <w:rsid w:val="1FDEE792"/>
    <w:rsid w:val="200580B9"/>
    <w:rsid w:val="20309883"/>
    <w:rsid w:val="205A261F"/>
    <w:rsid w:val="2064C8BD"/>
    <w:rsid w:val="2081EB96"/>
    <w:rsid w:val="20B1EEB5"/>
    <w:rsid w:val="20EA3B7D"/>
    <w:rsid w:val="2108FFAE"/>
    <w:rsid w:val="212BEA04"/>
    <w:rsid w:val="212F634E"/>
    <w:rsid w:val="21305C52"/>
    <w:rsid w:val="213F5B16"/>
    <w:rsid w:val="214FADFA"/>
    <w:rsid w:val="2165A638"/>
    <w:rsid w:val="2171CA9D"/>
    <w:rsid w:val="21794C44"/>
    <w:rsid w:val="219050C5"/>
    <w:rsid w:val="2190BA4E"/>
    <w:rsid w:val="21C78457"/>
    <w:rsid w:val="21ECFA60"/>
    <w:rsid w:val="21EE3987"/>
    <w:rsid w:val="2210A6FF"/>
    <w:rsid w:val="2211F6F2"/>
    <w:rsid w:val="229B2145"/>
    <w:rsid w:val="229BBDAF"/>
    <w:rsid w:val="229D40AB"/>
    <w:rsid w:val="22AF26DE"/>
    <w:rsid w:val="22DA1711"/>
    <w:rsid w:val="22DA2415"/>
    <w:rsid w:val="22E49F96"/>
    <w:rsid w:val="22F7B2FB"/>
    <w:rsid w:val="231C32E6"/>
    <w:rsid w:val="23558B98"/>
    <w:rsid w:val="23590E39"/>
    <w:rsid w:val="2362D685"/>
    <w:rsid w:val="23720C6A"/>
    <w:rsid w:val="2390D66D"/>
    <w:rsid w:val="23955BEA"/>
    <w:rsid w:val="23961F26"/>
    <w:rsid w:val="23A69A37"/>
    <w:rsid w:val="23AD6C86"/>
    <w:rsid w:val="23B6E15C"/>
    <w:rsid w:val="23C2D7A2"/>
    <w:rsid w:val="23C9AA2F"/>
    <w:rsid w:val="23CD17A6"/>
    <w:rsid w:val="23E6ABB2"/>
    <w:rsid w:val="23FFBB82"/>
    <w:rsid w:val="2447B8D1"/>
    <w:rsid w:val="246036B6"/>
    <w:rsid w:val="2488E62F"/>
    <w:rsid w:val="248A1D81"/>
    <w:rsid w:val="249ACB2C"/>
    <w:rsid w:val="249B1A7F"/>
    <w:rsid w:val="24C948E9"/>
    <w:rsid w:val="24DA96AA"/>
    <w:rsid w:val="24E47A54"/>
    <w:rsid w:val="25031C4E"/>
    <w:rsid w:val="250A334F"/>
    <w:rsid w:val="25589EB5"/>
    <w:rsid w:val="256B4397"/>
    <w:rsid w:val="258A9EFE"/>
    <w:rsid w:val="25991C74"/>
    <w:rsid w:val="259E58DC"/>
    <w:rsid w:val="25ADC696"/>
    <w:rsid w:val="25AF258C"/>
    <w:rsid w:val="25B33DD1"/>
    <w:rsid w:val="25BE0D2D"/>
    <w:rsid w:val="25BFE310"/>
    <w:rsid w:val="25F37756"/>
    <w:rsid w:val="2613B81B"/>
    <w:rsid w:val="264FA3DB"/>
    <w:rsid w:val="2656CF95"/>
    <w:rsid w:val="26732869"/>
    <w:rsid w:val="26768CBE"/>
    <w:rsid w:val="269EF37E"/>
    <w:rsid w:val="26BB8EDA"/>
    <w:rsid w:val="26DF98A2"/>
    <w:rsid w:val="27037343"/>
    <w:rsid w:val="2735026A"/>
    <w:rsid w:val="2745A36F"/>
    <w:rsid w:val="276480F9"/>
    <w:rsid w:val="276E9D71"/>
    <w:rsid w:val="2771F037"/>
    <w:rsid w:val="27C61341"/>
    <w:rsid w:val="27D8C854"/>
    <w:rsid w:val="2809AD81"/>
    <w:rsid w:val="28119BE8"/>
    <w:rsid w:val="2814C2B1"/>
    <w:rsid w:val="2835724A"/>
    <w:rsid w:val="283FC6A5"/>
    <w:rsid w:val="28561B59"/>
    <w:rsid w:val="2856AC75"/>
    <w:rsid w:val="285B8073"/>
    <w:rsid w:val="28685DE9"/>
    <w:rsid w:val="2871C553"/>
    <w:rsid w:val="287A9F9C"/>
    <w:rsid w:val="288AA0C3"/>
    <w:rsid w:val="2897A6F7"/>
    <w:rsid w:val="2897AEB6"/>
    <w:rsid w:val="29394FB1"/>
    <w:rsid w:val="294951BC"/>
    <w:rsid w:val="294FD290"/>
    <w:rsid w:val="29823870"/>
    <w:rsid w:val="298A563E"/>
    <w:rsid w:val="298C9D8E"/>
    <w:rsid w:val="29C4BCD5"/>
    <w:rsid w:val="29D55794"/>
    <w:rsid w:val="29E38B76"/>
    <w:rsid w:val="2A02C04C"/>
    <w:rsid w:val="2A538BD7"/>
    <w:rsid w:val="2A94E3D7"/>
    <w:rsid w:val="2A95BF0A"/>
    <w:rsid w:val="2AA1522F"/>
    <w:rsid w:val="2AB0679A"/>
    <w:rsid w:val="2ABC6D93"/>
    <w:rsid w:val="2ABC7EE9"/>
    <w:rsid w:val="2AC0FC6F"/>
    <w:rsid w:val="2AC87048"/>
    <w:rsid w:val="2AE8BFEA"/>
    <w:rsid w:val="2AEFF1CE"/>
    <w:rsid w:val="2B18CD40"/>
    <w:rsid w:val="2B3D4BA3"/>
    <w:rsid w:val="2B6FB675"/>
    <w:rsid w:val="2BAFFD90"/>
    <w:rsid w:val="2BB7AF6A"/>
    <w:rsid w:val="2BEA9387"/>
    <w:rsid w:val="2BF31783"/>
    <w:rsid w:val="2BF445E8"/>
    <w:rsid w:val="2C4F3DD9"/>
    <w:rsid w:val="2C544C5E"/>
    <w:rsid w:val="2C838693"/>
    <w:rsid w:val="2C855B2A"/>
    <w:rsid w:val="2C865D97"/>
    <w:rsid w:val="2C983585"/>
    <w:rsid w:val="2CB5E0C8"/>
    <w:rsid w:val="2CD1FFC0"/>
    <w:rsid w:val="2CE3F7B3"/>
    <w:rsid w:val="2CE5077B"/>
    <w:rsid w:val="2CFD73EE"/>
    <w:rsid w:val="2D0A5A3A"/>
    <w:rsid w:val="2D4B48D4"/>
    <w:rsid w:val="2D4EB5B4"/>
    <w:rsid w:val="2D616815"/>
    <w:rsid w:val="2D69B60E"/>
    <w:rsid w:val="2D7B215D"/>
    <w:rsid w:val="2DAB8109"/>
    <w:rsid w:val="2E0C2873"/>
    <w:rsid w:val="2E20E360"/>
    <w:rsid w:val="2E3202B6"/>
    <w:rsid w:val="2E37D043"/>
    <w:rsid w:val="2E4133EE"/>
    <w:rsid w:val="2E53A034"/>
    <w:rsid w:val="2E6C061C"/>
    <w:rsid w:val="2EB60562"/>
    <w:rsid w:val="2EB79668"/>
    <w:rsid w:val="2EE03E24"/>
    <w:rsid w:val="2F7F6E4A"/>
    <w:rsid w:val="2F80F47D"/>
    <w:rsid w:val="2FCD97C6"/>
    <w:rsid w:val="2FD2611D"/>
    <w:rsid w:val="302000F9"/>
    <w:rsid w:val="30255236"/>
    <w:rsid w:val="30476C19"/>
    <w:rsid w:val="306D7002"/>
    <w:rsid w:val="30894D90"/>
    <w:rsid w:val="308E643B"/>
    <w:rsid w:val="30AB0B28"/>
    <w:rsid w:val="30B68512"/>
    <w:rsid w:val="30BCED9F"/>
    <w:rsid w:val="30CDF5D6"/>
    <w:rsid w:val="30D083EC"/>
    <w:rsid w:val="30E50156"/>
    <w:rsid w:val="30E84F12"/>
    <w:rsid w:val="30FDD906"/>
    <w:rsid w:val="31703E72"/>
    <w:rsid w:val="3178020B"/>
    <w:rsid w:val="31A7B581"/>
    <w:rsid w:val="31A88E0C"/>
    <w:rsid w:val="31D39F00"/>
    <w:rsid w:val="31E35E18"/>
    <w:rsid w:val="31E5F8AD"/>
    <w:rsid w:val="320FCF22"/>
    <w:rsid w:val="32140AFE"/>
    <w:rsid w:val="321A85D6"/>
    <w:rsid w:val="32381EBE"/>
    <w:rsid w:val="32401386"/>
    <w:rsid w:val="3272E09C"/>
    <w:rsid w:val="3286DBDD"/>
    <w:rsid w:val="329AE32A"/>
    <w:rsid w:val="329B846C"/>
    <w:rsid w:val="329EADAB"/>
    <w:rsid w:val="32A3062E"/>
    <w:rsid w:val="32B9A185"/>
    <w:rsid w:val="32CE5AE8"/>
    <w:rsid w:val="32E797FC"/>
    <w:rsid w:val="3300F309"/>
    <w:rsid w:val="3303C043"/>
    <w:rsid w:val="330C6D89"/>
    <w:rsid w:val="334DCEE8"/>
    <w:rsid w:val="3353E3F0"/>
    <w:rsid w:val="33572CD9"/>
    <w:rsid w:val="3362795B"/>
    <w:rsid w:val="33720040"/>
    <w:rsid w:val="3374191C"/>
    <w:rsid w:val="337957DC"/>
    <w:rsid w:val="33B9B845"/>
    <w:rsid w:val="33C025CF"/>
    <w:rsid w:val="33C51FE1"/>
    <w:rsid w:val="33D54D65"/>
    <w:rsid w:val="34373EFA"/>
    <w:rsid w:val="348193E3"/>
    <w:rsid w:val="348BF018"/>
    <w:rsid w:val="34A885B1"/>
    <w:rsid w:val="34C2D686"/>
    <w:rsid w:val="34C37182"/>
    <w:rsid w:val="34C7F4C3"/>
    <w:rsid w:val="3521AEFC"/>
    <w:rsid w:val="354656C2"/>
    <w:rsid w:val="358FA36D"/>
    <w:rsid w:val="35E77C6E"/>
    <w:rsid w:val="36079471"/>
    <w:rsid w:val="36409FAC"/>
    <w:rsid w:val="364A57CE"/>
    <w:rsid w:val="3652446A"/>
    <w:rsid w:val="365D5CB7"/>
    <w:rsid w:val="36721144"/>
    <w:rsid w:val="36A8B715"/>
    <w:rsid w:val="36C7346A"/>
    <w:rsid w:val="36D1EB21"/>
    <w:rsid w:val="36EA851B"/>
    <w:rsid w:val="36EC0F83"/>
    <w:rsid w:val="36F92D88"/>
    <w:rsid w:val="37425609"/>
    <w:rsid w:val="374A94D1"/>
    <w:rsid w:val="37514C81"/>
    <w:rsid w:val="37BF641D"/>
    <w:rsid w:val="37C197A2"/>
    <w:rsid w:val="37C59ABA"/>
    <w:rsid w:val="37C6F15A"/>
    <w:rsid w:val="37DD5CFC"/>
    <w:rsid w:val="37FE62C9"/>
    <w:rsid w:val="380C87CF"/>
    <w:rsid w:val="3825CF7A"/>
    <w:rsid w:val="382A0186"/>
    <w:rsid w:val="3830433F"/>
    <w:rsid w:val="3855A98F"/>
    <w:rsid w:val="386C84C0"/>
    <w:rsid w:val="38A11871"/>
    <w:rsid w:val="392FDD87"/>
    <w:rsid w:val="394E3F41"/>
    <w:rsid w:val="3962D739"/>
    <w:rsid w:val="39A0B95E"/>
    <w:rsid w:val="39AE7109"/>
    <w:rsid w:val="39B46A10"/>
    <w:rsid w:val="39F3950F"/>
    <w:rsid w:val="39FBB3F8"/>
    <w:rsid w:val="3A16014F"/>
    <w:rsid w:val="3A33EC4C"/>
    <w:rsid w:val="3A3722EA"/>
    <w:rsid w:val="3A4B3E14"/>
    <w:rsid w:val="3A516A30"/>
    <w:rsid w:val="3A520ED1"/>
    <w:rsid w:val="3A58886F"/>
    <w:rsid w:val="3A6ED52B"/>
    <w:rsid w:val="3A8F050E"/>
    <w:rsid w:val="3A8FB80A"/>
    <w:rsid w:val="3A90FA08"/>
    <w:rsid w:val="3AEDC5C6"/>
    <w:rsid w:val="3B089088"/>
    <w:rsid w:val="3B226B7D"/>
    <w:rsid w:val="3B23409D"/>
    <w:rsid w:val="3B5CACA9"/>
    <w:rsid w:val="3B695E65"/>
    <w:rsid w:val="3BAA01D8"/>
    <w:rsid w:val="3C3C0238"/>
    <w:rsid w:val="3C55B155"/>
    <w:rsid w:val="3C8ACCA0"/>
    <w:rsid w:val="3CB707C2"/>
    <w:rsid w:val="3CD80964"/>
    <w:rsid w:val="3CDF345B"/>
    <w:rsid w:val="3CE20442"/>
    <w:rsid w:val="3D36DF28"/>
    <w:rsid w:val="3D4FA199"/>
    <w:rsid w:val="3D568C13"/>
    <w:rsid w:val="3D7C242A"/>
    <w:rsid w:val="3D85F007"/>
    <w:rsid w:val="3D915538"/>
    <w:rsid w:val="3D9FB7BB"/>
    <w:rsid w:val="3DD27DCB"/>
    <w:rsid w:val="3DEE02CB"/>
    <w:rsid w:val="3DF76190"/>
    <w:rsid w:val="3E61A3EC"/>
    <w:rsid w:val="3E61F590"/>
    <w:rsid w:val="3E717927"/>
    <w:rsid w:val="3E89E99C"/>
    <w:rsid w:val="3E8C9369"/>
    <w:rsid w:val="3EA36187"/>
    <w:rsid w:val="3EA879BC"/>
    <w:rsid w:val="3EAA1A7E"/>
    <w:rsid w:val="3EAE2031"/>
    <w:rsid w:val="3ED7731A"/>
    <w:rsid w:val="3EE27E9B"/>
    <w:rsid w:val="3EE7B394"/>
    <w:rsid w:val="3EED9C18"/>
    <w:rsid w:val="3F38D7CC"/>
    <w:rsid w:val="3F3E1556"/>
    <w:rsid w:val="3F71B42D"/>
    <w:rsid w:val="3F8074F7"/>
    <w:rsid w:val="3FA18DF9"/>
    <w:rsid w:val="3FD65FD6"/>
    <w:rsid w:val="3FD910FB"/>
    <w:rsid w:val="3FF7A5B8"/>
    <w:rsid w:val="4008EFE1"/>
    <w:rsid w:val="4014A5AB"/>
    <w:rsid w:val="401FC62E"/>
    <w:rsid w:val="403A97DE"/>
    <w:rsid w:val="40629D38"/>
    <w:rsid w:val="406A6194"/>
    <w:rsid w:val="406DBA22"/>
    <w:rsid w:val="4084086E"/>
    <w:rsid w:val="40B1AB8D"/>
    <w:rsid w:val="40D49E92"/>
    <w:rsid w:val="40F902E6"/>
    <w:rsid w:val="41173688"/>
    <w:rsid w:val="411B6E29"/>
    <w:rsid w:val="411EB4DC"/>
    <w:rsid w:val="4137E319"/>
    <w:rsid w:val="413FB700"/>
    <w:rsid w:val="414DF00B"/>
    <w:rsid w:val="416C4129"/>
    <w:rsid w:val="4172824D"/>
    <w:rsid w:val="4177BE49"/>
    <w:rsid w:val="4199742E"/>
    <w:rsid w:val="41B16993"/>
    <w:rsid w:val="41D90919"/>
    <w:rsid w:val="41F73E9B"/>
    <w:rsid w:val="421EAB71"/>
    <w:rsid w:val="4233ACBD"/>
    <w:rsid w:val="424736FB"/>
    <w:rsid w:val="425EDA76"/>
    <w:rsid w:val="4273608B"/>
    <w:rsid w:val="42949C79"/>
    <w:rsid w:val="429D13FD"/>
    <w:rsid w:val="42A50A21"/>
    <w:rsid w:val="42B39D35"/>
    <w:rsid w:val="42D31A68"/>
    <w:rsid w:val="42F27C0A"/>
    <w:rsid w:val="42FA962A"/>
    <w:rsid w:val="432412E6"/>
    <w:rsid w:val="43668FE4"/>
    <w:rsid w:val="436E8558"/>
    <w:rsid w:val="4370A552"/>
    <w:rsid w:val="4378A49F"/>
    <w:rsid w:val="43952911"/>
    <w:rsid w:val="439E801F"/>
    <w:rsid w:val="43A2B161"/>
    <w:rsid w:val="43F5AAC0"/>
    <w:rsid w:val="4406848D"/>
    <w:rsid w:val="442506DE"/>
    <w:rsid w:val="442F3335"/>
    <w:rsid w:val="44330178"/>
    <w:rsid w:val="44511C9D"/>
    <w:rsid w:val="44546DC5"/>
    <w:rsid w:val="446627AD"/>
    <w:rsid w:val="44780701"/>
    <w:rsid w:val="4481AF8D"/>
    <w:rsid w:val="44CAF3D1"/>
    <w:rsid w:val="44CE0D9C"/>
    <w:rsid w:val="4518346D"/>
    <w:rsid w:val="451A1D99"/>
    <w:rsid w:val="4535D418"/>
    <w:rsid w:val="4564A0C4"/>
    <w:rsid w:val="456624D0"/>
    <w:rsid w:val="456641D7"/>
    <w:rsid w:val="456C3AA3"/>
    <w:rsid w:val="45704FFE"/>
    <w:rsid w:val="45993327"/>
    <w:rsid w:val="45B54DAE"/>
    <w:rsid w:val="45C62DF5"/>
    <w:rsid w:val="46263AF0"/>
    <w:rsid w:val="462792D2"/>
    <w:rsid w:val="4638E9EA"/>
    <w:rsid w:val="463F32C2"/>
    <w:rsid w:val="46431E90"/>
    <w:rsid w:val="46540F07"/>
    <w:rsid w:val="4665C0CE"/>
    <w:rsid w:val="466E6876"/>
    <w:rsid w:val="467469F0"/>
    <w:rsid w:val="468908D5"/>
    <w:rsid w:val="468C2F97"/>
    <w:rsid w:val="46920D76"/>
    <w:rsid w:val="46932067"/>
    <w:rsid w:val="46A404D2"/>
    <w:rsid w:val="46A5FD87"/>
    <w:rsid w:val="46AC1272"/>
    <w:rsid w:val="46CDE432"/>
    <w:rsid w:val="46F2D8EF"/>
    <w:rsid w:val="47100B16"/>
    <w:rsid w:val="4713D9BF"/>
    <w:rsid w:val="472D7AE2"/>
    <w:rsid w:val="472DB683"/>
    <w:rsid w:val="4736B42D"/>
    <w:rsid w:val="475396B6"/>
    <w:rsid w:val="475CEEFA"/>
    <w:rsid w:val="47A02A03"/>
    <w:rsid w:val="47A70C05"/>
    <w:rsid w:val="47D615C4"/>
    <w:rsid w:val="47F9560D"/>
    <w:rsid w:val="47FD228F"/>
    <w:rsid w:val="480CD7D5"/>
    <w:rsid w:val="48127665"/>
    <w:rsid w:val="483832BD"/>
    <w:rsid w:val="48571A9E"/>
    <w:rsid w:val="486C11E3"/>
    <w:rsid w:val="48B063F8"/>
    <w:rsid w:val="48CAAA3F"/>
    <w:rsid w:val="48E75922"/>
    <w:rsid w:val="48FBFE2E"/>
    <w:rsid w:val="492545C1"/>
    <w:rsid w:val="495297F1"/>
    <w:rsid w:val="49575F00"/>
    <w:rsid w:val="49784145"/>
    <w:rsid w:val="49A1DDED"/>
    <w:rsid w:val="49A58F20"/>
    <w:rsid w:val="49B5B8C8"/>
    <w:rsid w:val="49C51AC7"/>
    <w:rsid w:val="49D25CE5"/>
    <w:rsid w:val="4A1CB4F2"/>
    <w:rsid w:val="4A3DBD3E"/>
    <w:rsid w:val="4A41FBBF"/>
    <w:rsid w:val="4A48F891"/>
    <w:rsid w:val="4A752852"/>
    <w:rsid w:val="4A952D17"/>
    <w:rsid w:val="4A9BBCC4"/>
    <w:rsid w:val="4AA0A0F3"/>
    <w:rsid w:val="4AAA0EB5"/>
    <w:rsid w:val="4AB01FC3"/>
    <w:rsid w:val="4AC3F16E"/>
    <w:rsid w:val="4AC877C5"/>
    <w:rsid w:val="4AE52DBE"/>
    <w:rsid w:val="4AE5E468"/>
    <w:rsid w:val="4B0CF9D9"/>
    <w:rsid w:val="4B1047EB"/>
    <w:rsid w:val="4B29EC33"/>
    <w:rsid w:val="4B3AA0D0"/>
    <w:rsid w:val="4B3E38CB"/>
    <w:rsid w:val="4B45876A"/>
    <w:rsid w:val="4B470154"/>
    <w:rsid w:val="4B567F51"/>
    <w:rsid w:val="4B6BE4C1"/>
    <w:rsid w:val="4B7B5F37"/>
    <w:rsid w:val="4B7DF5E7"/>
    <w:rsid w:val="4B8CA36C"/>
    <w:rsid w:val="4BB9FE71"/>
    <w:rsid w:val="4BC710BC"/>
    <w:rsid w:val="4BCF2CB3"/>
    <w:rsid w:val="4BE13735"/>
    <w:rsid w:val="4BF0BF1E"/>
    <w:rsid w:val="4BF701F3"/>
    <w:rsid w:val="4BF88348"/>
    <w:rsid w:val="4C12349F"/>
    <w:rsid w:val="4C2FBDDF"/>
    <w:rsid w:val="4C32D29D"/>
    <w:rsid w:val="4C5B7AF5"/>
    <w:rsid w:val="4C6415A3"/>
    <w:rsid w:val="4C87548D"/>
    <w:rsid w:val="4C89E325"/>
    <w:rsid w:val="4CB6C959"/>
    <w:rsid w:val="4CC10F8F"/>
    <w:rsid w:val="4CDC4F9B"/>
    <w:rsid w:val="4CF88BC2"/>
    <w:rsid w:val="4CFD6D95"/>
    <w:rsid w:val="4D0BB117"/>
    <w:rsid w:val="4D2A3B37"/>
    <w:rsid w:val="4D2EFE78"/>
    <w:rsid w:val="4D3A536E"/>
    <w:rsid w:val="4D60B1C5"/>
    <w:rsid w:val="4D656337"/>
    <w:rsid w:val="4D7E4ECA"/>
    <w:rsid w:val="4D9CDC67"/>
    <w:rsid w:val="4DC5B914"/>
    <w:rsid w:val="4DD06202"/>
    <w:rsid w:val="4DD95D46"/>
    <w:rsid w:val="4DE74660"/>
    <w:rsid w:val="4DE8357F"/>
    <w:rsid w:val="4DF05B0D"/>
    <w:rsid w:val="4DF8F1BF"/>
    <w:rsid w:val="4DF954DF"/>
    <w:rsid w:val="4E0CBD7E"/>
    <w:rsid w:val="4E16296C"/>
    <w:rsid w:val="4E40EDC7"/>
    <w:rsid w:val="4E6AEBFB"/>
    <w:rsid w:val="4E986FC3"/>
    <w:rsid w:val="4E9BCFE3"/>
    <w:rsid w:val="4EAD8681"/>
    <w:rsid w:val="4EB52A0B"/>
    <w:rsid w:val="4EB6A4A1"/>
    <w:rsid w:val="4EEEA220"/>
    <w:rsid w:val="4EEEA4FE"/>
    <w:rsid w:val="4F07B0B9"/>
    <w:rsid w:val="4F0A203C"/>
    <w:rsid w:val="4F12C56A"/>
    <w:rsid w:val="4F26F284"/>
    <w:rsid w:val="4F3BC5D8"/>
    <w:rsid w:val="4F5BCFD2"/>
    <w:rsid w:val="4F7B9A64"/>
    <w:rsid w:val="502A764A"/>
    <w:rsid w:val="5044330C"/>
    <w:rsid w:val="50513C13"/>
    <w:rsid w:val="505D683C"/>
    <w:rsid w:val="5074C5A2"/>
    <w:rsid w:val="508D1E43"/>
    <w:rsid w:val="509961BB"/>
    <w:rsid w:val="50EA483A"/>
    <w:rsid w:val="50F065F3"/>
    <w:rsid w:val="512BBBAF"/>
    <w:rsid w:val="512DC564"/>
    <w:rsid w:val="5148874F"/>
    <w:rsid w:val="517380DB"/>
    <w:rsid w:val="518433AD"/>
    <w:rsid w:val="5190A69E"/>
    <w:rsid w:val="51AC6C88"/>
    <w:rsid w:val="51ADB4F7"/>
    <w:rsid w:val="51C38B41"/>
    <w:rsid w:val="51C56BDC"/>
    <w:rsid w:val="51D4543C"/>
    <w:rsid w:val="51E71A75"/>
    <w:rsid w:val="51F3A9F6"/>
    <w:rsid w:val="520AD40E"/>
    <w:rsid w:val="520FEBBC"/>
    <w:rsid w:val="522A4803"/>
    <w:rsid w:val="523E2B00"/>
    <w:rsid w:val="524EA158"/>
    <w:rsid w:val="525EEC69"/>
    <w:rsid w:val="52706961"/>
    <w:rsid w:val="52785932"/>
    <w:rsid w:val="52892492"/>
    <w:rsid w:val="52A0E71C"/>
    <w:rsid w:val="52ADE9C0"/>
    <w:rsid w:val="52BE838B"/>
    <w:rsid w:val="52D8678D"/>
    <w:rsid w:val="52D96A37"/>
    <w:rsid w:val="52F8E1E3"/>
    <w:rsid w:val="53047156"/>
    <w:rsid w:val="5307631B"/>
    <w:rsid w:val="5322A261"/>
    <w:rsid w:val="533215DC"/>
    <w:rsid w:val="53342A23"/>
    <w:rsid w:val="5370BF50"/>
    <w:rsid w:val="5374D98B"/>
    <w:rsid w:val="53B6AEC9"/>
    <w:rsid w:val="53C36381"/>
    <w:rsid w:val="53FE692C"/>
    <w:rsid w:val="54169B68"/>
    <w:rsid w:val="54256C57"/>
    <w:rsid w:val="542D2A63"/>
    <w:rsid w:val="5436CB47"/>
    <w:rsid w:val="54372F43"/>
    <w:rsid w:val="5443CCDA"/>
    <w:rsid w:val="5455A050"/>
    <w:rsid w:val="545DDC60"/>
    <w:rsid w:val="547AF6D9"/>
    <w:rsid w:val="5497BFD7"/>
    <w:rsid w:val="549A0D7E"/>
    <w:rsid w:val="54A75B53"/>
    <w:rsid w:val="54E47332"/>
    <w:rsid w:val="550D5C41"/>
    <w:rsid w:val="551C5BB8"/>
    <w:rsid w:val="5539B110"/>
    <w:rsid w:val="556B4047"/>
    <w:rsid w:val="557AF9DA"/>
    <w:rsid w:val="559FACF6"/>
    <w:rsid w:val="55C1F80C"/>
    <w:rsid w:val="55EA61EF"/>
    <w:rsid w:val="55EEDF8B"/>
    <w:rsid w:val="55FA2360"/>
    <w:rsid w:val="562694D7"/>
    <w:rsid w:val="562D1937"/>
    <w:rsid w:val="564D40BA"/>
    <w:rsid w:val="5666393B"/>
    <w:rsid w:val="566DC85F"/>
    <w:rsid w:val="567345A9"/>
    <w:rsid w:val="5676A271"/>
    <w:rsid w:val="56A61263"/>
    <w:rsid w:val="56BC6036"/>
    <w:rsid w:val="56F3CC20"/>
    <w:rsid w:val="572AB10F"/>
    <w:rsid w:val="5745259A"/>
    <w:rsid w:val="574ED6BA"/>
    <w:rsid w:val="5758B79B"/>
    <w:rsid w:val="5781F7CD"/>
    <w:rsid w:val="5793187A"/>
    <w:rsid w:val="57C25362"/>
    <w:rsid w:val="57F1BBEF"/>
    <w:rsid w:val="57F7A10F"/>
    <w:rsid w:val="57FD0C40"/>
    <w:rsid w:val="580E5B24"/>
    <w:rsid w:val="5834513C"/>
    <w:rsid w:val="584E2839"/>
    <w:rsid w:val="588BF793"/>
    <w:rsid w:val="5898E4C1"/>
    <w:rsid w:val="589B6E4E"/>
    <w:rsid w:val="58B9263C"/>
    <w:rsid w:val="58C17323"/>
    <w:rsid w:val="58D36AED"/>
    <w:rsid w:val="58D38DB2"/>
    <w:rsid w:val="58D92CFE"/>
    <w:rsid w:val="58EFE6C1"/>
    <w:rsid w:val="58F2480A"/>
    <w:rsid w:val="58FEC61F"/>
    <w:rsid w:val="592C1A43"/>
    <w:rsid w:val="596B6ADF"/>
    <w:rsid w:val="5985CBAA"/>
    <w:rsid w:val="59A0281D"/>
    <w:rsid w:val="59BAF15C"/>
    <w:rsid w:val="59F826CD"/>
    <w:rsid w:val="5A3809A4"/>
    <w:rsid w:val="5A69BD81"/>
    <w:rsid w:val="5A6BD00A"/>
    <w:rsid w:val="5A6EE3D9"/>
    <w:rsid w:val="5A959BCE"/>
    <w:rsid w:val="5A9B6078"/>
    <w:rsid w:val="5AA560DF"/>
    <w:rsid w:val="5AA5EC0D"/>
    <w:rsid w:val="5AA86FB2"/>
    <w:rsid w:val="5AA9FD6D"/>
    <w:rsid w:val="5AAFA4F3"/>
    <w:rsid w:val="5ACA6883"/>
    <w:rsid w:val="5AE5DA93"/>
    <w:rsid w:val="5AF484BC"/>
    <w:rsid w:val="5AF5DF89"/>
    <w:rsid w:val="5B318F3D"/>
    <w:rsid w:val="5B49733D"/>
    <w:rsid w:val="5B4AC7F5"/>
    <w:rsid w:val="5B755BBE"/>
    <w:rsid w:val="5B8A6B17"/>
    <w:rsid w:val="5BA0CF01"/>
    <w:rsid w:val="5BBF36B3"/>
    <w:rsid w:val="5BC68D4B"/>
    <w:rsid w:val="5BC8CE6B"/>
    <w:rsid w:val="5BDA0DF9"/>
    <w:rsid w:val="5BDC678A"/>
    <w:rsid w:val="5BF4BC37"/>
    <w:rsid w:val="5C1EF94B"/>
    <w:rsid w:val="5C38AC51"/>
    <w:rsid w:val="5CB06E64"/>
    <w:rsid w:val="5CF38900"/>
    <w:rsid w:val="5D1CA62A"/>
    <w:rsid w:val="5D5538BC"/>
    <w:rsid w:val="5D61DD52"/>
    <w:rsid w:val="5D7B65A0"/>
    <w:rsid w:val="5D8BD8A1"/>
    <w:rsid w:val="5DA9E750"/>
    <w:rsid w:val="5DAF26A9"/>
    <w:rsid w:val="5DB051DB"/>
    <w:rsid w:val="5DB47E2A"/>
    <w:rsid w:val="5DD21FD0"/>
    <w:rsid w:val="5DD22CBA"/>
    <w:rsid w:val="5DD8A55F"/>
    <w:rsid w:val="5E02C477"/>
    <w:rsid w:val="5E23C628"/>
    <w:rsid w:val="5E33D4C5"/>
    <w:rsid w:val="5E3C1A59"/>
    <w:rsid w:val="5E41E7B2"/>
    <w:rsid w:val="5E475ABB"/>
    <w:rsid w:val="5E66A71B"/>
    <w:rsid w:val="5E6F923C"/>
    <w:rsid w:val="5E72E294"/>
    <w:rsid w:val="5E814404"/>
    <w:rsid w:val="5E972C6A"/>
    <w:rsid w:val="5EA1D270"/>
    <w:rsid w:val="5EBEB03F"/>
    <w:rsid w:val="5F01FB2E"/>
    <w:rsid w:val="5F11D464"/>
    <w:rsid w:val="5F330980"/>
    <w:rsid w:val="5F37B96B"/>
    <w:rsid w:val="5F6EA108"/>
    <w:rsid w:val="5F940888"/>
    <w:rsid w:val="5FA7771B"/>
    <w:rsid w:val="5FB3200A"/>
    <w:rsid w:val="5FC9E679"/>
    <w:rsid w:val="5FCFB61B"/>
    <w:rsid w:val="5FF86F63"/>
    <w:rsid w:val="6019C321"/>
    <w:rsid w:val="602FCB02"/>
    <w:rsid w:val="603D06E1"/>
    <w:rsid w:val="6042552F"/>
    <w:rsid w:val="605C2037"/>
    <w:rsid w:val="60635644"/>
    <w:rsid w:val="606EEB6D"/>
    <w:rsid w:val="6081F494"/>
    <w:rsid w:val="60825FED"/>
    <w:rsid w:val="609230B1"/>
    <w:rsid w:val="609672C2"/>
    <w:rsid w:val="609EFA6B"/>
    <w:rsid w:val="60C3DC15"/>
    <w:rsid w:val="60CDD277"/>
    <w:rsid w:val="60CEBD5A"/>
    <w:rsid w:val="60DB0496"/>
    <w:rsid w:val="60F4B831"/>
    <w:rsid w:val="60FB0892"/>
    <w:rsid w:val="60FB83BE"/>
    <w:rsid w:val="61060F66"/>
    <w:rsid w:val="61169453"/>
    <w:rsid w:val="6118D412"/>
    <w:rsid w:val="613B99DA"/>
    <w:rsid w:val="615F876C"/>
    <w:rsid w:val="616885B9"/>
    <w:rsid w:val="61A5D94E"/>
    <w:rsid w:val="61AB3D8F"/>
    <w:rsid w:val="61E933D5"/>
    <w:rsid w:val="61ED83E6"/>
    <w:rsid w:val="61FEE0EB"/>
    <w:rsid w:val="6214EE3C"/>
    <w:rsid w:val="6238BE03"/>
    <w:rsid w:val="6238C10B"/>
    <w:rsid w:val="6246F533"/>
    <w:rsid w:val="624E84AB"/>
    <w:rsid w:val="62537505"/>
    <w:rsid w:val="62553FE7"/>
    <w:rsid w:val="625D62D8"/>
    <w:rsid w:val="62A169E5"/>
    <w:rsid w:val="62AB1BC5"/>
    <w:rsid w:val="62D44CAC"/>
    <w:rsid w:val="62F00BF7"/>
    <w:rsid w:val="62F79B36"/>
    <w:rsid w:val="6305B3E5"/>
    <w:rsid w:val="6319B7D8"/>
    <w:rsid w:val="63279E64"/>
    <w:rsid w:val="634578B9"/>
    <w:rsid w:val="63681A08"/>
    <w:rsid w:val="63702474"/>
    <w:rsid w:val="639DA71C"/>
    <w:rsid w:val="63A80444"/>
    <w:rsid w:val="63AC4722"/>
    <w:rsid w:val="63CF6EF2"/>
    <w:rsid w:val="63D7B1E0"/>
    <w:rsid w:val="63DE7D04"/>
    <w:rsid w:val="63E795DC"/>
    <w:rsid w:val="63EE6AE3"/>
    <w:rsid w:val="640FA72A"/>
    <w:rsid w:val="6412ECE8"/>
    <w:rsid w:val="6417B6E5"/>
    <w:rsid w:val="6426AE67"/>
    <w:rsid w:val="64361986"/>
    <w:rsid w:val="645B5FAD"/>
    <w:rsid w:val="645EB967"/>
    <w:rsid w:val="649AF84D"/>
    <w:rsid w:val="64BB3793"/>
    <w:rsid w:val="64CF5487"/>
    <w:rsid w:val="64F0868A"/>
    <w:rsid w:val="657AC1EC"/>
    <w:rsid w:val="657D9E50"/>
    <w:rsid w:val="6593D723"/>
    <w:rsid w:val="6596C394"/>
    <w:rsid w:val="65A72979"/>
    <w:rsid w:val="65D9FD80"/>
    <w:rsid w:val="65FA4982"/>
    <w:rsid w:val="661AA966"/>
    <w:rsid w:val="662A3C97"/>
    <w:rsid w:val="6639A3A5"/>
    <w:rsid w:val="663CBFA0"/>
    <w:rsid w:val="66591D66"/>
    <w:rsid w:val="666C2FAC"/>
    <w:rsid w:val="667C8108"/>
    <w:rsid w:val="66998F40"/>
    <w:rsid w:val="66A858FE"/>
    <w:rsid w:val="66AB8547"/>
    <w:rsid w:val="66AEB917"/>
    <w:rsid w:val="66C41712"/>
    <w:rsid w:val="66C4F117"/>
    <w:rsid w:val="67120711"/>
    <w:rsid w:val="67121BD7"/>
    <w:rsid w:val="6713278F"/>
    <w:rsid w:val="672C1503"/>
    <w:rsid w:val="6731EB40"/>
    <w:rsid w:val="6737DCE3"/>
    <w:rsid w:val="6745F677"/>
    <w:rsid w:val="67BD09EA"/>
    <w:rsid w:val="67CEF13F"/>
    <w:rsid w:val="67D15E83"/>
    <w:rsid w:val="67DAD361"/>
    <w:rsid w:val="67E9FACF"/>
    <w:rsid w:val="67F31035"/>
    <w:rsid w:val="680042E4"/>
    <w:rsid w:val="680BA2A2"/>
    <w:rsid w:val="68247CD9"/>
    <w:rsid w:val="682CAA02"/>
    <w:rsid w:val="68485BE3"/>
    <w:rsid w:val="68714161"/>
    <w:rsid w:val="689E4D65"/>
    <w:rsid w:val="68C55A3F"/>
    <w:rsid w:val="68C7C2B6"/>
    <w:rsid w:val="68CD2C7A"/>
    <w:rsid w:val="68F9C378"/>
    <w:rsid w:val="6918A58E"/>
    <w:rsid w:val="69358DF6"/>
    <w:rsid w:val="694ECE03"/>
    <w:rsid w:val="6995149B"/>
    <w:rsid w:val="69A4CCE7"/>
    <w:rsid w:val="69ABD60B"/>
    <w:rsid w:val="69CF36F2"/>
    <w:rsid w:val="69DFF3EE"/>
    <w:rsid w:val="69FE7715"/>
    <w:rsid w:val="6A24A7FB"/>
    <w:rsid w:val="6A2AF3BF"/>
    <w:rsid w:val="6A4863FC"/>
    <w:rsid w:val="6A5077B9"/>
    <w:rsid w:val="6A722307"/>
    <w:rsid w:val="6A7B87F5"/>
    <w:rsid w:val="6A8612AF"/>
    <w:rsid w:val="6A8FF771"/>
    <w:rsid w:val="6AA527A8"/>
    <w:rsid w:val="6ABFA632"/>
    <w:rsid w:val="6AC8ACFA"/>
    <w:rsid w:val="6AD5C8FB"/>
    <w:rsid w:val="6AF2345D"/>
    <w:rsid w:val="6AF9D000"/>
    <w:rsid w:val="6B0838C7"/>
    <w:rsid w:val="6B141449"/>
    <w:rsid w:val="6B446472"/>
    <w:rsid w:val="6B5C07E4"/>
    <w:rsid w:val="6B6A66A8"/>
    <w:rsid w:val="6B6A9787"/>
    <w:rsid w:val="6B6B95CE"/>
    <w:rsid w:val="6B7738B7"/>
    <w:rsid w:val="6B81EB04"/>
    <w:rsid w:val="6B8718C1"/>
    <w:rsid w:val="6BB6CC9B"/>
    <w:rsid w:val="6BC8C4D4"/>
    <w:rsid w:val="6BD6DF21"/>
    <w:rsid w:val="6BF58A15"/>
    <w:rsid w:val="6BF75D21"/>
    <w:rsid w:val="6C110AEA"/>
    <w:rsid w:val="6C154747"/>
    <w:rsid w:val="6C1DBD8C"/>
    <w:rsid w:val="6C29DCC0"/>
    <w:rsid w:val="6C455C89"/>
    <w:rsid w:val="6C45E63F"/>
    <w:rsid w:val="6C4DB4A1"/>
    <w:rsid w:val="6C521B47"/>
    <w:rsid w:val="6C81368A"/>
    <w:rsid w:val="6CA5A00D"/>
    <w:rsid w:val="6CA9B852"/>
    <w:rsid w:val="6CB7EB85"/>
    <w:rsid w:val="6CCCB370"/>
    <w:rsid w:val="6CCD3B8C"/>
    <w:rsid w:val="6CD6E001"/>
    <w:rsid w:val="6CEB72BE"/>
    <w:rsid w:val="6D01D237"/>
    <w:rsid w:val="6D195447"/>
    <w:rsid w:val="6D38F2C2"/>
    <w:rsid w:val="6D50E295"/>
    <w:rsid w:val="6D5417FD"/>
    <w:rsid w:val="6D735F8D"/>
    <w:rsid w:val="6DB1C553"/>
    <w:rsid w:val="6DC3F32B"/>
    <w:rsid w:val="6DD03CA9"/>
    <w:rsid w:val="6DE18D9B"/>
    <w:rsid w:val="6DF1EA82"/>
    <w:rsid w:val="6DFB86F6"/>
    <w:rsid w:val="6E28DE83"/>
    <w:rsid w:val="6E2B6DDC"/>
    <w:rsid w:val="6E3274DB"/>
    <w:rsid w:val="6E43BB4A"/>
    <w:rsid w:val="6E4D9A77"/>
    <w:rsid w:val="6E591B9C"/>
    <w:rsid w:val="6E68FE68"/>
    <w:rsid w:val="6E6F097D"/>
    <w:rsid w:val="6E825BA8"/>
    <w:rsid w:val="6E9B8954"/>
    <w:rsid w:val="6EC686CD"/>
    <w:rsid w:val="6ED7C879"/>
    <w:rsid w:val="6EE43F5B"/>
    <w:rsid w:val="6EECD72C"/>
    <w:rsid w:val="6EF88B82"/>
    <w:rsid w:val="6EFFA7EE"/>
    <w:rsid w:val="6F04316B"/>
    <w:rsid w:val="6F0C1455"/>
    <w:rsid w:val="6F698215"/>
    <w:rsid w:val="6F6F0FE0"/>
    <w:rsid w:val="6F7F4F6B"/>
    <w:rsid w:val="6FB51B16"/>
    <w:rsid w:val="6FE00EA8"/>
    <w:rsid w:val="6FF5B06C"/>
    <w:rsid w:val="7015409C"/>
    <w:rsid w:val="703DED90"/>
    <w:rsid w:val="704913FA"/>
    <w:rsid w:val="7053B610"/>
    <w:rsid w:val="7053C420"/>
    <w:rsid w:val="70601BE5"/>
    <w:rsid w:val="70840A84"/>
    <w:rsid w:val="70B87F7E"/>
    <w:rsid w:val="70CDB148"/>
    <w:rsid w:val="70D3ABD6"/>
    <w:rsid w:val="70D80CC9"/>
    <w:rsid w:val="70DC845E"/>
    <w:rsid w:val="710B42AD"/>
    <w:rsid w:val="7116DD38"/>
    <w:rsid w:val="711AB6A5"/>
    <w:rsid w:val="71284B4F"/>
    <w:rsid w:val="715EE65C"/>
    <w:rsid w:val="71A7DE82"/>
    <w:rsid w:val="71A921CE"/>
    <w:rsid w:val="71B86AEE"/>
    <w:rsid w:val="71D5A667"/>
    <w:rsid w:val="71F90B14"/>
    <w:rsid w:val="7267FAD8"/>
    <w:rsid w:val="72774453"/>
    <w:rsid w:val="727FE6F5"/>
    <w:rsid w:val="729D28C8"/>
    <w:rsid w:val="72B8AC37"/>
    <w:rsid w:val="72CDEA16"/>
    <w:rsid w:val="72DE574F"/>
    <w:rsid w:val="72F9A3E4"/>
    <w:rsid w:val="731E8C39"/>
    <w:rsid w:val="73230DC6"/>
    <w:rsid w:val="736E5CBE"/>
    <w:rsid w:val="739FD565"/>
    <w:rsid w:val="73ABCFAC"/>
    <w:rsid w:val="73ADEE80"/>
    <w:rsid w:val="73AF16B8"/>
    <w:rsid w:val="73D944B0"/>
    <w:rsid w:val="73DF185B"/>
    <w:rsid w:val="74042259"/>
    <w:rsid w:val="7406DE9D"/>
    <w:rsid w:val="7442434F"/>
    <w:rsid w:val="7467C490"/>
    <w:rsid w:val="748BF0A1"/>
    <w:rsid w:val="74963A3A"/>
    <w:rsid w:val="749FB5DC"/>
    <w:rsid w:val="74D087A9"/>
    <w:rsid w:val="750D69C9"/>
    <w:rsid w:val="7524891C"/>
    <w:rsid w:val="75274D23"/>
    <w:rsid w:val="7527BFF0"/>
    <w:rsid w:val="753E0860"/>
    <w:rsid w:val="75778EAD"/>
    <w:rsid w:val="759D0D34"/>
    <w:rsid w:val="75A5FF9D"/>
    <w:rsid w:val="75BBBF5E"/>
    <w:rsid w:val="75BC76B3"/>
    <w:rsid w:val="75D1339D"/>
    <w:rsid w:val="75EA28ED"/>
    <w:rsid w:val="75EC2284"/>
    <w:rsid w:val="75EE992F"/>
    <w:rsid w:val="75FB5E97"/>
    <w:rsid w:val="763EC22F"/>
    <w:rsid w:val="7659D30F"/>
    <w:rsid w:val="76757EC9"/>
    <w:rsid w:val="7679EA0C"/>
    <w:rsid w:val="7690BB57"/>
    <w:rsid w:val="76DA7905"/>
    <w:rsid w:val="76FD3B29"/>
    <w:rsid w:val="77405761"/>
    <w:rsid w:val="7741CEE1"/>
    <w:rsid w:val="77443BC2"/>
    <w:rsid w:val="7784143C"/>
    <w:rsid w:val="7789D26B"/>
    <w:rsid w:val="779094BA"/>
    <w:rsid w:val="7792806B"/>
    <w:rsid w:val="77A07D37"/>
    <w:rsid w:val="77AD3C72"/>
    <w:rsid w:val="77B621E2"/>
    <w:rsid w:val="7819B87B"/>
    <w:rsid w:val="783033B0"/>
    <w:rsid w:val="7841893A"/>
    <w:rsid w:val="784D267F"/>
    <w:rsid w:val="78605D19"/>
    <w:rsid w:val="78809A96"/>
    <w:rsid w:val="7894C2D2"/>
    <w:rsid w:val="7897355E"/>
    <w:rsid w:val="789A8653"/>
    <w:rsid w:val="78AB1439"/>
    <w:rsid w:val="78C0AF96"/>
    <w:rsid w:val="78CF0839"/>
    <w:rsid w:val="78DB6A5D"/>
    <w:rsid w:val="78ECD7C1"/>
    <w:rsid w:val="7914E32A"/>
    <w:rsid w:val="792A3D2F"/>
    <w:rsid w:val="79432F24"/>
    <w:rsid w:val="797BB30E"/>
    <w:rsid w:val="798A04E7"/>
    <w:rsid w:val="798AAA95"/>
    <w:rsid w:val="79AE5266"/>
    <w:rsid w:val="79BC44F2"/>
    <w:rsid w:val="79EC5099"/>
    <w:rsid w:val="7A1D8B08"/>
    <w:rsid w:val="7A385013"/>
    <w:rsid w:val="7A474020"/>
    <w:rsid w:val="7A60D425"/>
    <w:rsid w:val="7A673A13"/>
    <w:rsid w:val="7A69524A"/>
    <w:rsid w:val="7A697709"/>
    <w:rsid w:val="7A82BE2A"/>
    <w:rsid w:val="7ACBE9DB"/>
    <w:rsid w:val="7AE05806"/>
    <w:rsid w:val="7AF0E8C6"/>
    <w:rsid w:val="7AFFC676"/>
    <w:rsid w:val="7B325D3D"/>
    <w:rsid w:val="7B47259D"/>
    <w:rsid w:val="7B717BA0"/>
    <w:rsid w:val="7B93E978"/>
    <w:rsid w:val="7BA2D21F"/>
    <w:rsid w:val="7BA4EFB0"/>
    <w:rsid w:val="7BB093BF"/>
    <w:rsid w:val="7BB71031"/>
    <w:rsid w:val="7BCAF101"/>
    <w:rsid w:val="7BD3253B"/>
    <w:rsid w:val="7BE64D6D"/>
    <w:rsid w:val="7C07C2D8"/>
    <w:rsid w:val="7C169613"/>
    <w:rsid w:val="7C4A0ED1"/>
    <w:rsid w:val="7C515390"/>
    <w:rsid w:val="7C563954"/>
    <w:rsid w:val="7C6F1D32"/>
    <w:rsid w:val="7C70C73C"/>
    <w:rsid w:val="7C91E3B8"/>
    <w:rsid w:val="7C9221C9"/>
    <w:rsid w:val="7C9A8CDD"/>
    <w:rsid w:val="7CA3966A"/>
    <w:rsid w:val="7CB3C6CD"/>
    <w:rsid w:val="7CDA2974"/>
    <w:rsid w:val="7D099865"/>
    <w:rsid w:val="7D100B5A"/>
    <w:rsid w:val="7D16D5E7"/>
    <w:rsid w:val="7D488268"/>
    <w:rsid w:val="7D4ED187"/>
    <w:rsid w:val="7D7D2891"/>
    <w:rsid w:val="7D812CA6"/>
    <w:rsid w:val="7D996491"/>
    <w:rsid w:val="7DA8A8B0"/>
    <w:rsid w:val="7DEC8F81"/>
    <w:rsid w:val="7DECE93C"/>
    <w:rsid w:val="7E069424"/>
    <w:rsid w:val="7E1399FA"/>
    <w:rsid w:val="7E14F706"/>
    <w:rsid w:val="7E1A22B2"/>
    <w:rsid w:val="7E401F5B"/>
    <w:rsid w:val="7E996DA3"/>
    <w:rsid w:val="7EA3F8D6"/>
    <w:rsid w:val="7EA5A71E"/>
    <w:rsid w:val="7EAACA63"/>
    <w:rsid w:val="7EBB92EE"/>
    <w:rsid w:val="7EE46281"/>
    <w:rsid w:val="7F0027B0"/>
    <w:rsid w:val="7F06FB42"/>
    <w:rsid w:val="7F0C031D"/>
    <w:rsid w:val="7F126E48"/>
    <w:rsid w:val="7F17FE30"/>
    <w:rsid w:val="7F1B6BFA"/>
    <w:rsid w:val="7F1EA43E"/>
    <w:rsid w:val="7F1EEB7E"/>
    <w:rsid w:val="7F48E7A8"/>
    <w:rsid w:val="7F53D05F"/>
    <w:rsid w:val="7F6B707A"/>
    <w:rsid w:val="7FC8AE29"/>
    <w:rsid w:val="7FF613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8D62"/>
  <w15:chartTrackingRefBased/>
  <w15:docId w15:val="{18E402E5-CA82-4F97-8A18-03F67178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B34"/>
  </w:style>
  <w:style w:type="paragraph" w:styleId="Heading1">
    <w:name w:val="heading 1"/>
    <w:basedOn w:val="Normal"/>
    <w:next w:val="Normal"/>
    <w:link w:val="Heading1Char"/>
    <w:uiPriority w:val="9"/>
    <w:qFormat/>
    <w:rsid w:val="006F7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FE"/>
    <w:rPr>
      <w:rFonts w:eastAsiaTheme="majorEastAsia" w:cstheme="majorBidi"/>
      <w:color w:val="272727" w:themeColor="text1" w:themeTint="D8"/>
    </w:rPr>
  </w:style>
  <w:style w:type="paragraph" w:styleId="Title">
    <w:name w:val="Title"/>
    <w:basedOn w:val="Normal"/>
    <w:next w:val="Normal"/>
    <w:link w:val="TitleChar"/>
    <w:uiPriority w:val="10"/>
    <w:qFormat/>
    <w:rsid w:val="006F7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FE"/>
    <w:pPr>
      <w:spacing w:before="160"/>
      <w:jc w:val="center"/>
    </w:pPr>
    <w:rPr>
      <w:i/>
      <w:iCs/>
      <w:color w:val="404040" w:themeColor="text1" w:themeTint="BF"/>
    </w:rPr>
  </w:style>
  <w:style w:type="character" w:customStyle="1" w:styleId="QuoteChar">
    <w:name w:val="Quote Char"/>
    <w:basedOn w:val="DefaultParagraphFont"/>
    <w:link w:val="Quote"/>
    <w:uiPriority w:val="29"/>
    <w:rsid w:val="006F76FE"/>
    <w:rPr>
      <w:i/>
      <w:iCs/>
      <w:color w:val="404040" w:themeColor="text1" w:themeTint="BF"/>
    </w:rPr>
  </w:style>
  <w:style w:type="paragraph" w:styleId="ListParagraph">
    <w:name w:val="List Paragraph"/>
    <w:basedOn w:val="Normal"/>
    <w:uiPriority w:val="34"/>
    <w:qFormat/>
    <w:rsid w:val="006F76FE"/>
    <w:pPr>
      <w:ind w:left="720"/>
      <w:contextualSpacing/>
    </w:pPr>
  </w:style>
  <w:style w:type="character" w:styleId="IntenseEmphasis">
    <w:name w:val="Intense Emphasis"/>
    <w:basedOn w:val="DefaultParagraphFont"/>
    <w:uiPriority w:val="21"/>
    <w:qFormat/>
    <w:rsid w:val="006F76FE"/>
    <w:rPr>
      <w:i/>
      <w:iCs/>
      <w:color w:val="0F4761" w:themeColor="accent1" w:themeShade="BF"/>
    </w:rPr>
  </w:style>
  <w:style w:type="paragraph" w:styleId="IntenseQuote">
    <w:name w:val="Intense Quote"/>
    <w:basedOn w:val="Normal"/>
    <w:next w:val="Normal"/>
    <w:link w:val="IntenseQuoteChar"/>
    <w:uiPriority w:val="30"/>
    <w:qFormat/>
    <w:rsid w:val="006F7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FE"/>
    <w:rPr>
      <w:i/>
      <w:iCs/>
      <w:color w:val="0F4761" w:themeColor="accent1" w:themeShade="BF"/>
    </w:rPr>
  </w:style>
  <w:style w:type="character" w:styleId="IntenseReference">
    <w:name w:val="Intense Reference"/>
    <w:basedOn w:val="DefaultParagraphFont"/>
    <w:uiPriority w:val="32"/>
    <w:qFormat/>
    <w:rsid w:val="006F76FE"/>
    <w:rPr>
      <w:b/>
      <w:bCs/>
      <w:smallCaps/>
      <w:color w:val="0F4761" w:themeColor="accent1" w:themeShade="BF"/>
      <w:spacing w:val="5"/>
    </w:rPr>
  </w:style>
  <w:style w:type="paragraph" w:styleId="Header">
    <w:name w:val="header"/>
    <w:basedOn w:val="Normal"/>
    <w:link w:val="HeaderChar"/>
    <w:uiPriority w:val="99"/>
    <w:unhideWhenUsed/>
    <w:rsid w:val="006F76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6FE"/>
  </w:style>
  <w:style w:type="paragraph" w:styleId="Footer">
    <w:name w:val="footer"/>
    <w:basedOn w:val="Normal"/>
    <w:link w:val="FooterChar"/>
    <w:uiPriority w:val="99"/>
    <w:unhideWhenUsed/>
    <w:rsid w:val="006F7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6FE"/>
  </w:style>
  <w:style w:type="character" w:styleId="Hyperlink">
    <w:name w:val="Hyperlink"/>
    <w:basedOn w:val="DefaultParagraphFont"/>
    <w:uiPriority w:val="99"/>
    <w:unhideWhenUsed/>
    <w:rsid w:val="009D2EFF"/>
    <w:rPr>
      <w:color w:val="467886" w:themeColor="hyperlink"/>
      <w:u w:val="single"/>
    </w:rPr>
  </w:style>
  <w:style w:type="character" w:styleId="UnresolvedMention">
    <w:name w:val="Unresolved Mention"/>
    <w:basedOn w:val="DefaultParagraphFont"/>
    <w:uiPriority w:val="99"/>
    <w:semiHidden/>
    <w:unhideWhenUsed/>
    <w:rsid w:val="009D2EFF"/>
    <w:rPr>
      <w:color w:val="605E5C"/>
      <w:shd w:val="clear" w:color="auto" w:fill="E1DFDD"/>
    </w:rPr>
  </w:style>
  <w:style w:type="character" w:styleId="FollowedHyperlink">
    <w:name w:val="FollowedHyperlink"/>
    <w:basedOn w:val="DefaultParagraphFont"/>
    <w:uiPriority w:val="99"/>
    <w:semiHidden/>
    <w:unhideWhenUsed/>
    <w:rsid w:val="007279C4"/>
    <w:rPr>
      <w:color w:val="96607D" w:themeColor="followedHyperlink"/>
      <w:u w:val="single"/>
    </w:rPr>
  </w:style>
  <w:style w:type="character" w:styleId="CommentReference">
    <w:name w:val="annotation reference"/>
    <w:basedOn w:val="DefaultParagraphFont"/>
    <w:uiPriority w:val="99"/>
    <w:semiHidden/>
    <w:unhideWhenUsed/>
    <w:rsid w:val="00890660"/>
    <w:rPr>
      <w:sz w:val="16"/>
      <w:szCs w:val="16"/>
    </w:rPr>
  </w:style>
  <w:style w:type="paragraph" w:styleId="CommentText">
    <w:name w:val="annotation text"/>
    <w:basedOn w:val="Normal"/>
    <w:link w:val="CommentTextChar"/>
    <w:uiPriority w:val="99"/>
    <w:unhideWhenUsed/>
    <w:rsid w:val="00890660"/>
    <w:pPr>
      <w:spacing w:line="240" w:lineRule="auto"/>
    </w:pPr>
    <w:rPr>
      <w:sz w:val="20"/>
      <w:szCs w:val="20"/>
    </w:rPr>
  </w:style>
  <w:style w:type="character" w:customStyle="1" w:styleId="CommentTextChar">
    <w:name w:val="Comment Text Char"/>
    <w:basedOn w:val="DefaultParagraphFont"/>
    <w:link w:val="CommentText"/>
    <w:uiPriority w:val="99"/>
    <w:rsid w:val="00890660"/>
    <w:rPr>
      <w:sz w:val="20"/>
      <w:szCs w:val="20"/>
    </w:rPr>
  </w:style>
  <w:style w:type="paragraph" w:styleId="CommentSubject">
    <w:name w:val="annotation subject"/>
    <w:basedOn w:val="CommentText"/>
    <w:next w:val="CommentText"/>
    <w:link w:val="CommentSubjectChar"/>
    <w:uiPriority w:val="99"/>
    <w:semiHidden/>
    <w:unhideWhenUsed/>
    <w:rsid w:val="00890660"/>
    <w:rPr>
      <w:b/>
      <w:bCs/>
    </w:rPr>
  </w:style>
  <w:style w:type="character" w:customStyle="1" w:styleId="CommentSubjectChar">
    <w:name w:val="Comment Subject Char"/>
    <w:basedOn w:val="CommentTextChar"/>
    <w:link w:val="CommentSubject"/>
    <w:uiPriority w:val="99"/>
    <w:semiHidden/>
    <w:rsid w:val="00890660"/>
    <w:rPr>
      <w:b/>
      <w:bCs/>
      <w:sz w:val="20"/>
      <w:szCs w:val="20"/>
    </w:rPr>
  </w:style>
  <w:style w:type="paragraph" w:styleId="Revision">
    <w:name w:val="Revision"/>
    <w:hidden/>
    <w:uiPriority w:val="99"/>
    <w:semiHidden/>
    <w:rsid w:val="00053294"/>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B50570"/>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iktok.com/@defender"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media.landrover.com/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youtube.com%2F%40defender&amp;data=05%7C02%7Cpmaguir2%40jaguarlandrover.com%7C5cb0925107784cd921ef08ddb3cca0f5%7C4c087f801e074f729e41d7d9748d0f4c%7C0%7C0%7C638864413632438741%7CUnknown%7CTWFpbGZsb3d8eyJFbXB0eU1hcGkiOnRydWUsIlYiOiIwLjAuMDAwMCIsIlAiOiJXaW4zMiIsIkFOIjoiTWFpbCIsIldUIjoyfQ%3D%3D%7C0%7C%7C%7C&amp;sdata=d%2BiOvQjaMxtZgQtheZ4laMbT5ikwj0Gie1a6awC9Ylc%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instagram.com/defende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Defe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1D02FD-7DDF-43FE-A50A-B76185F7A117}">
  <ds:schemaRefs>
    <ds:schemaRef ds:uri="http://schemas.microsoft.com/sharepoint/v3/contenttype/forms"/>
  </ds:schemaRefs>
</ds:datastoreItem>
</file>

<file path=customXml/itemProps2.xml><?xml version="1.0" encoding="utf-8"?>
<ds:datastoreItem xmlns:ds="http://schemas.openxmlformats.org/officeDocument/2006/customXml" ds:itemID="{880C21D9-E45D-44F2-9C13-3E834B3C84C5}">
  <ds:schemaRefs>
    <ds:schemaRef ds:uri="http://schemas.openxmlformats.org/officeDocument/2006/bibliography"/>
  </ds:schemaRefs>
</ds:datastoreItem>
</file>

<file path=customXml/itemProps3.xml><?xml version="1.0" encoding="utf-8"?>
<ds:datastoreItem xmlns:ds="http://schemas.openxmlformats.org/officeDocument/2006/customXml" ds:itemID="{725A8ECD-EB08-4B24-A179-5B57948C6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CB28A-3B1A-4BDB-9990-4B1ED86E0528}">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9493</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dcterms:created xsi:type="dcterms:W3CDTF">2026-07-10T12:00:00Z</dcterms:created>
  <dcterms:modified xsi:type="dcterms:W3CDTF">2026-07-10T13:30:00Z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MediaServiceImageTags">
    <vt:lpwstr/>
  </property>
  <property fmtid="{D5CDD505-2E9C-101B-9397-08002B2CF9AE}" pid="4" name="MSIP_Label_eb588bd0-1fe9-4a0b-a5f2-220ad13c3b85_Enabled">
    <vt:lpwstr>true</vt:lpwstr>
  </property>
  <property fmtid="{D5CDD505-2E9C-101B-9397-08002B2CF9AE}" pid="5" name="MSIP_Label_eb588bd0-1fe9-4a0b-a5f2-220ad13c3b85_SetDate">
    <vt:lpwstr>2026-07-10T12:00:06Z</vt:lpwstr>
  </property>
  <property fmtid="{D5CDD505-2E9C-101B-9397-08002B2CF9AE}" pid="6" name="MSIP_Label_eb588bd0-1fe9-4a0b-a5f2-220ad13c3b85_Method">
    <vt:lpwstr>Privileged</vt:lpwstr>
  </property>
  <property fmtid="{D5CDD505-2E9C-101B-9397-08002B2CF9AE}" pid="7" name="MSIP_Label_eb588bd0-1fe9-4a0b-a5f2-220ad13c3b85_Name">
    <vt:lpwstr>Public</vt:lpwstr>
  </property>
  <property fmtid="{D5CDD505-2E9C-101B-9397-08002B2CF9AE}" pid="8" name="MSIP_Label_eb588bd0-1fe9-4a0b-a5f2-220ad13c3b85_SiteId">
    <vt:lpwstr>4c087f80-1e07-4f72-9e41-d7d9748d0f4c</vt:lpwstr>
  </property>
  <property fmtid="{D5CDD505-2E9C-101B-9397-08002B2CF9AE}" pid="9" name="MSIP_Label_eb588bd0-1fe9-4a0b-a5f2-220ad13c3b85_ActionId">
    <vt:lpwstr>5b0c6c20-c7de-4533-8dd1-da33f4498ad0</vt:lpwstr>
  </property>
  <property fmtid="{D5CDD505-2E9C-101B-9397-08002B2CF9AE}" pid="10" name="MSIP_Label_eb588bd0-1fe9-4a0b-a5f2-220ad13c3b85_ContentBits">
    <vt:lpwstr>0</vt:lpwstr>
  </property>
  <property fmtid="{D5CDD505-2E9C-101B-9397-08002B2CF9AE}" pid="11" name="MSIP_Label_eb588bd0-1fe9-4a0b-a5f2-220ad13c3b85_Tag">
    <vt:lpwstr>10, 0, 1, 1</vt:lpwstr>
  </property>
</Properties>
</file>